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8B" w:rsidRPr="00C9406B" w:rsidRDefault="00681BC4" w:rsidP="00681BC4">
      <w:pPr>
        <w:jc w:val="right"/>
        <w:rPr>
          <w:spacing w:val="8"/>
        </w:rPr>
      </w:pPr>
      <w:bookmarkStart w:id="0" w:name="_GoBack"/>
      <w:bookmarkEnd w:id="0"/>
      <w:r>
        <w:rPr>
          <w:rFonts w:hint="cs"/>
          <w:spacing w:val="8"/>
          <w:rtl/>
        </w:rPr>
        <w:t>1</w:t>
      </w:r>
      <w:r w:rsidR="00DA643A" w:rsidRPr="00C9406B">
        <w:rPr>
          <w:rFonts w:hint="cs"/>
          <w:spacing w:val="8"/>
          <w:rtl/>
        </w:rPr>
        <w:t xml:space="preserve"> </w:t>
      </w:r>
      <w:r>
        <w:rPr>
          <w:rFonts w:hint="cs"/>
          <w:spacing w:val="8"/>
          <w:rtl/>
        </w:rPr>
        <w:t>באוקטובר</w:t>
      </w:r>
      <w:r w:rsidR="00FB52B0" w:rsidRPr="00C9406B">
        <w:rPr>
          <w:rFonts w:hint="cs"/>
          <w:spacing w:val="8"/>
          <w:rtl/>
        </w:rPr>
        <w:t>,</w:t>
      </w:r>
      <w:r w:rsidR="00E12F8B" w:rsidRPr="00C9406B">
        <w:rPr>
          <w:rFonts w:hint="cs"/>
          <w:spacing w:val="8"/>
          <w:rtl/>
        </w:rPr>
        <w:t xml:space="preserve"> </w:t>
      </w:r>
      <w:r w:rsidR="00FB52B0" w:rsidRPr="00C9406B">
        <w:rPr>
          <w:rFonts w:hint="cs"/>
          <w:spacing w:val="8"/>
          <w:rtl/>
        </w:rPr>
        <w:t>2015</w:t>
      </w:r>
    </w:p>
    <w:p w:rsidR="005C79A5" w:rsidRDefault="005C79A5" w:rsidP="008256D1">
      <w:pPr>
        <w:pStyle w:val="ab"/>
        <w:tabs>
          <w:tab w:val="clear" w:pos="4153"/>
          <w:tab w:val="clear" w:pos="8306"/>
        </w:tabs>
        <w:ind w:right="1985"/>
        <w:rPr>
          <w:spacing w:val="8"/>
          <w:rtl/>
        </w:rPr>
      </w:pPr>
    </w:p>
    <w:p w:rsidR="005C79A5" w:rsidRDefault="005C79A5" w:rsidP="008256D1">
      <w:pPr>
        <w:pStyle w:val="ab"/>
        <w:tabs>
          <w:tab w:val="clear" w:pos="4153"/>
          <w:tab w:val="clear" w:pos="8306"/>
        </w:tabs>
        <w:ind w:right="1985"/>
        <w:rPr>
          <w:spacing w:val="8"/>
          <w:rtl/>
        </w:rPr>
      </w:pPr>
    </w:p>
    <w:p w:rsidR="008256D1" w:rsidRPr="00C9406B" w:rsidRDefault="008256D1" w:rsidP="008256D1">
      <w:pPr>
        <w:pStyle w:val="ab"/>
        <w:tabs>
          <w:tab w:val="clear" w:pos="4153"/>
          <w:tab w:val="clear" w:pos="8306"/>
        </w:tabs>
        <w:ind w:right="1985"/>
        <w:rPr>
          <w:spacing w:val="8"/>
          <w:rtl/>
        </w:rPr>
      </w:pPr>
      <w:r w:rsidRPr="00C9406B">
        <w:rPr>
          <w:spacing w:val="8"/>
          <w:rtl/>
        </w:rPr>
        <w:t>לכבוד</w:t>
      </w:r>
    </w:p>
    <w:p w:rsidR="00C9406B" w:rsidRDefault="008256D1" w:rsidP="00586CF1">
      <w:pPr>
        <w:pStyle w:val="ab"/>
        <w:tabs>
          <w:tab w:val="clear" w:pos="4153"/>
          <w:tab w:val="clear" w:pos="8306"/>
        </w:tabs>
        <w:ind w:right="1418"/>
        <w:jc w:val="both"/>
        <w:rPr>
          <w:b/>
          <w:bCs/>
          <w:spacing w:val="8"/>
          <w:rtl/>
        </w:rPr>
      </w:pPr>
      <w:r w:rsidRPr="00C9406B">
        <w:rPr>
          <w:rFonts w:hint="cs"/>
          <w:b/>
          <w:bCs/>
          <w:spacing w:val="8"/>
          <w:rtl/>
        </w:rPr>
        <w:t xml:space="preserve">מחזיקי אגרות החוב (סדרה א' ו- ב') </w:t>
      </w:r>
    </w:p>
    <w:p w:rsidR="00AD23E2" w:rsidRPr="00C9406B" w:rsidRDefault="008256D1" w:rsidP="00FF047F">
      <w:pPr>
        <w:pStyle w:val="ab"/>
        <w:tabs>
          <w:tab w:val="clear" w:pos="4153"/>
          <w:tab w:val="clear" w:pos="8306"/>
        </w:tabs>
        <w:ind w:right="1418"/>
        <w:jc w:val="both"/>
        <w:rPr>
          <w:b/>
          <w:bCs/>
          <w:spacing w:val="8"/>
          <w:rtl/>
        </w:rPr>
      </w:pPr>
      <w:r w:rsidRPr="00C9406B">
        <w:rPr>
          <w:rFonts w:hint="cs"/>
          <w:b/>
          <w:bCs/>
          <w:spacing w:val="8"/>
          <w:rtl/>
        </w:rPr>
        <w:t>של אורכית תקשורת בע"מ</w:t>
      </w:r>
      <w:r w:rsidR="00616FD2" w:rsidRPr="00C9406B">
        <w:rPr>
          <w:rFonts w:hint="cs"/>
          <w:b/>
          <w:bCs/>
          <w:spacing w:val="8"/>
          <w:rtl/>
        </w:rPr>
        <w:t xml:space="preserve"> (</w:t>
      </w:r>
      <w:r w:rsidR="00FF047F">
        <w:rPr>
          <w:rFonts w:hint="cs"/>
          <w:b/>
          <w:bCs/>
          <w:spacing w:val="8"/>
          <w:rtl/>
        </w:rPr>
        <w:t>בהסדר נושים</w:t>
      </w:r>
      <w:r w:rsidR="00616FD2" w:rsidRPr="00C9406B">
        <w:rPr>
          <w:rFonts w:hint="cs"/>
          <w:b/>
          <w:bCs/>
          <w:spacing w:val="8"/>
          <w:rtl/>
        </w:rPr>
        <w:t>)</w:t>
      </w:r>
      <w:r w:rsidR="00F56D67" w:rsidRPr="00C9406B">
        <w:rPr>
          <w:rFonts w:hint="cs"/>
          <w:b/>
          <w:bCs/>
          <w:spacing w:val="8"/>
          <w:rtl/>
        </w:rPr>
        <w:t xml:space="preserve"> </w:t>
      </w:r>
    </w:p>
    <w:p w:rsidR="008256D1" w:rsidRPr="00C9406B" w:rsidRDefault="008256D1" w:rsidP="008256D1">
      <w:pPr>
        <w:pStyle w:val="ab"/>
        <w:tabs>
          <w:tab w:val="clear" w:pos="4153"/>
          <w:tab w:val="clear" w:pos="8306"/>
        </w:tabs>
        <w:ind w:right="1985"/>
        <w:jc w:val="both"/>
        <w:rPr>
          <w:b/>
          <w:bCs/>
          <w:spacing w:val="8"/>
          <w:u w:val="single"/>
          <w:rtl/>
        </w:rPr>
      </w:pPr>
      <w:r w:rsidRPr="00C9406B">
        <w:rPr>
          <w:rFonts w:hint="cs"/>
          <w:b/>
          <w:bCs/>
          <w:spacing w:val="8"/>
          <w:u w:val="single"/>
          <w:rtl/>
        </w:rPr>
        <w:t>באמצעות המגנ"א</w:t>
      </w:r>
    </w:p>
    <w:p w:rsidR="00E12F8B" w:rsidRPr="00C9406B" w:rsidRDefault="00E12F8B" w:rsidP="00E12F8B">
      <w:pPr>
        <w:rPr>
          <w:spacing w:val="8"/>
          <w:rtl/>
        </w:rPr>
      </w:pPr>
    </w:p>
    <w:tbl>
      <w:tblPr>
        <w:bidiVisual/>
        <w:tblW w:w="7005" w:type="dxa"/>
        <w:tblLayout w:type="fixed"/>
        <w:tblLook w:val="04A0"/>
      </w:tblPr>
      <w:tblGrid>
        <w:gridCol w:w="2957"/>
        <w:gridCol w:w="236"/>
        <w:gridCol w:w="3812"/>
      </w:tblGrid>
      <w:tr w:rsidR="00E12F8B" w:rsidRPr="00C9406B" w:rsidTr="00631190">
        <w:trPr>
          <w:trHeight w:val="240"/>
        </w:trPr>
        <w:tc>
          <w:tcPr>
            <w:tcW w:w="2957" w:type="dxa"/>
            <w:hideMark/>
          </w:tcPr>
          <w:p w:rsidR="00E12F8B" w:rsidRPr="00C9406B" w:rsidRDefault="00E12F8B" w:rsidP="00631190">
            <w:pPr>
              <w:pStyle w:val="af9"/>
              <w:spacing w:before="0" w:line="360" w:lineRule="auto"/>
              <w:rPr>
                <w:b/>
                <w:bCs/>
                <w:spacing w:val="8"/>
                <w:sz w:val="24"/>
                <w:u w:val="single"/>
              </w:rPr>
            </w:pPr>
            <w:r w:rsidRPr="00C9406B">
              <w:rPr>
                <w:rFonts w:hint="cs"/>
                <w:b/>
                <w:bCs/>
                <w:spacing w:val="8"/>
                <w:sz w:val="24"/>
                <w:rtl/>
              </w:rPr>
              <w:t>ג.א.נ.,</w:t>
            </w:r>
          </w:p>
        </w:tc>
        <w:tc>
          <w:tcPr>
            <w:tcW w:w="236" w:type="dxa"/>
          </w:tcPr>
          <w:p w:rsidR="00E12F8B" w:rsidRPr="00C9406B" w:rsidRDefault="00E12F8B" w:rsidP="00631190">
            <w:pPr>
              <w:pStyle w:val="af9"/>
              <w:spacing w:before="0" w:line="360" w:lineRule="auto"/>
              <w:rPr>
                <w:b/>
                <w:bCs/>
                <w:spacing w:val="8"/>
                <w:sz w:val="24"/>
              </w:rPr>
            </w:pPr>
          </w:p>
        </w:tc>
        <w:tc>
          <w:tcPr>
            <w:tcW w:w="3812" w:type="dxa"/>
          </w:tcPr>
          <w:p w:rsidR="00E12F8B" w:rsidRPr="00C9406B" w:rsidRDefault="00E12F8B" w:rsidP="00631190">
            <w:pPr>
              <w:pStyle w:val="af9"/>
              <w:spacing w:before="0" w:line="360" w:lineRule="auto"/>
              <w:rPr>
                <w:b/>
                <w:bCs/>
                <w:spacing w:val="8"/>
                <w:sz w:val="24"/>
              </w:rPr>
            </w:pPr>
          </w:p>
        </w:tc>
      </w:tr>
    </w:tbl>
    <w:p w:rsidR="00E12F8B" w:rsidRPr="00C9406B" w:rsidRDefault="00E12F8B" w:rsidP="00E12F8B">
      <w:pPr>
        <w:jc w:val="center"/>
        <w:rPr>
          <w:b/>
          <w:bCs/>
          <w:spacing w:val="8"/>
          <w:rtl/>
        </w:rPr>
      </w:pPr>
    </w:p>
    <w:p w:rsidR="002A45FB" w:rsidRPr="00844C4D" w:rsidRDefault="00631190" w:rsidP="002A45FB">
      <w:pPr>
        <w:pStyle w:val="ab"/>
        <w:tabs>
          <w:tab w:val="clear" w:pos="4153"/>
          <w:tab w:val="clear" w:pos="8306"/>
          <w:tab w:val="left" w:pos="792"/>
        </w:tabs>
        <w:ind w:left="1075" w:right="709" w:hanging="850"/>
        <w:jc w:val="center"/>
        <w:rPr>
          <w:b/>
          <w:bCs/>
          <w:sz w:val="26"/>
          <w:szCs w:val="26"/>
          <w:u w:val="single"/>
          <w:rtl/>
        </w:rPr>
      </w:pPr>
      <w:r w:rsidRPr="00C9406B">
        <w:rPr>
          <w:b/>
          <w:bCs/>
          <w:spacing w:val="8"/>
          <w:rtl/>
        </w:rPr>
        <w:t xml:space="preserve">הנדון: </w:t>
      </w:r>
      <w:r w:rsidRPr="00FF047F">
        <w:rPr>
          <w:rFonts w:hint="cs"/>
          <w:b/>
          <w:bCs/>
          <w:spacing w:val="8"/>
          <w:rtl/>
        </w:rPr>
        <w:t xml:space="preserve">הודעה </w:t>
      </w:r>
      <w:r w:rsidRPr="00FF047F">
        <w:rPr>
          <w:b/>
          <w:bCs/>
          <w:spacing w:val="8"/>
          <w:rtl/>
        </w:rPr>
        <w:t xml:space="preserve">בדבר </w:t>
      </w:r>
      <w:r w:rsidR="00715E03" w:rsidRPr="00FF047F">
        <w:rPr>
          <w:rFonts w:hint="cs"/>
          <w:b/>
          <w:bCs/>
          <w:spacing w:val="8"/>
          <w:rtl/>
        </w:rPr>
        <w:t xml:space="preserve">דחיית מועד </w:t>
      </w:r>
      <w:r w:rsidR="00326D09" w:rsidRPr="00FF047F">
        <w:rPr>
          <w:rFonts w:hint="cs"/>
          <w:b/>
          <w:bCs/>
          <w:spacing w:val="8"/>
          <w:rtl/>
        </w:rPr>
        <w:t>כינוס</w:t>
      </w:r>
      <w:r w:rsidR="00FF047F" w:rsidRPr="00FF047F">
        <w:rPr>
          <w:rFonts w:hint="cs"/>
          <w:b/>
          <w:bCs/>
          <w:spacing w:val="8"/>
          <w:rtl/>
        </w:rPr>
        <w:t>ן של</w:t>
      </w:r>
      <w:r w:rsidR="00326D09" w:rsidRPr="00FF047F">
        <w:rPr>
          <w:rFonts w:hint="cs"/>
          <w:b/>
          <w:bCs/>
          <w:spacing w:val="8"/>
          <w:rtl/>
        </w:rPr>
        <w:t xml:space="preserve"> </w:t>
      </w:r>
      <w:r w:rsidRPr="00FF047F">
        <w:rPr>
          <w:rFonts w:hint="cs"/>
          <w:b/>
          <w:bCs/>
          <w:spacing w:val="8"/>
          <w:rtl/>
        </w:rPr>
        <w:t>אסיפות מחזיקי אגרות החוב</w:t>
      </w:r>
      <w:r w:rsidRPr="00C9406B">
        <w:rPr>
          <w:rFonts w:hint="cs"/>
          <w:b/>
          <w:bCs/>
          <w:spacing w:val="8"/>
          <w:u w:val="single"/>
          <w:rtl/>
        </w:rPr>
        <w:t xml:space="preserve"> (סדרות א</w:t>
      </w:r>
      <w:r w:rsidRPr="00C9406B">
        <w:rPr>
          <w:b/>
          <w:bCs/>
          <w:spacing w:val="8"/>
          <w:u w:val="single"/>
          <w:rtl/>
        </w:rPr>
        <w:t>'</w:t>
      </w:r>
      <w:r w:rsidRPr="00C9406B">
        <w:rPr>
          <w:rFonts w:hint="cs"/>
          <w:b/>
          <w:bCs/>
          <w:spacing w:val="8"/>
          <w:u w:val="single"/>
          <w:rtl/>
        </w:rPr>
        <w:t xml:space="preserve"> ו- ב')</w:t>
      </w:r>
      <w:r w:rsidR="002A45FB">
        <w:rPr>
          <w:rFonts w:hint="cs"/>
          <w:b/>
          <w:bCs/>
          <w:spacing w:val="8"/>
          <w:u w:val="single"/>
          <w:rtl/>
        </w:rPr>
        <w:t xml:space="preserve"> </w:t>
      </w:r>
      <w:r w:rsidR="002A45FB" w:rsidRPr="00844C4D">
        <w:rPr>
          <w:b/>
          <w:bCs/>
          <w:sz w:val="26"/>
          <w:szCs w:val="26"/>
          <w:rtl/>
        </w:rPr>
        <w:t xml:space="preserve">וכן הודעה </w:t>
      </w:r>
      <w:r w:rsidR="002A45FB" w:rsidRPr="00844C4D">
        <w:rPr>
          <w:rFonts w:hint="eastAsia"/>
          <w:b/>
          <w:bCs/>
          <w:sz w:val="26"/>
          <w:szCs w:val="26"/>
          <w:rtl/>
        </w:rPr>
        <w:t>בדבר</w:t>
      </w:r>
      <w:r w:rsidR="002A45FB" w:rsidRPr="00844C4D">
        <w:rPr>
          <w:b/>
          <w:bCs/>
          <w:sz w:val="26"/>
          <w:szCs w:val="26"/>
          <w:rtl/>
        </w:rPr>
        <w:t xml:space="preserve"> כתובות אתר אינטרנט להעברת דיווחים</w:t>
      </w:r>
      <w:r w:rsidR="002A45FB" w:rsidRPr="00844C4D">
        <w:rPr>
          <w:b/>
          <w:bCs/>
          <w:sz w:val="26"/>
          <w:szCs w:val="26"/>
          <w:u w:val="single"/>
          <w:rtl/>
        </w:rPr>
        <w:t xml:space="preserve"> למחזיקי אגרות החוב (סדרות א' ו- ב') </w:t>
      </w:r>
      <w:r w:rsidR="002A45FB" w:rsidRPr="00844C4D">
        <w:rPr>
          <w:rFonts w:hint="eastAsia"/>
          <w:b/>
          <w:bCs/>
          <w:sz w:val="26"/>
          <w:szCs w:val="26"/>
          <w:u w:val="single"/>
          <w:rtl/>
        </w:rPr>
        <w:t>של</w:t>
      </w:r>
      <w:r w:rsidR="002A45FB" w:rsidRPr="00844C4D">
        <w:rPr>
          <w:b/>
          <w:bCs/>
          <w:sz w:val="26"/>
          <w:szCs w:val="26"/>
          <w:u w:val="single"/>
          <w:rtl/>
        </w:rPr>
        <w:t xml:space="preserve"> </w:t>
      </w:r>
      <w:r w:rsidR="002A45FB" w:rsidRPr="00844C4D">
        <w:rPr>
          <w:rFonts w:hint="eastAsia"/>
          <w:b/>
          <w:bCs/>
          <w:sz w:val="26"/>
          <w:szCs w:val="26"/>
          <w:u w:val="single"/>
          <w:rtl/>
        </w:rPr>
        <w:t>אורכית</w:t>
      </w:r>
      <w:r w:rsidR="002A45FB" w:rsidRPr="00844C4D">
        <w:rPr>
          <w:b/>
          <w:bCs/>
          <w:sz w:val="26"/>
          <w:szCs w:val="26"/>
          <w:u w:val="single"/>
          <w:rtl/>
        </w:rPr>
        <w:t xml:space="preserve"> </w:t>
      </w:r>
      <w:r w:rsidR="002A45FB" w:rsidRPr="00844C4D">
        <w:rPr>
          <w:rFonts w:hint="eastAsia"/>
          <w:b/>
          <w:bCs/>
          <w:sz w:val="26"/>
          <w:szCs w:val="26"/>
          <w:u w:val="single"/>
          <w:rtl/>
        </w:rPr>
        <w:t>תקשורת</w:t>
      </w:r>
      <w:r w:rsidR="002A45FB" w:rsidRPr="00844C4D">
        <w:rPr>
          <w:b/>
          <w:bCs/>
          <w:sz w:val="26"/>
          <w:szCs w:val="26"/>
          <w:u w:val="single"/>
          <w:rtl/>
        </w:rPr>
        <w:t xml:space="preserve"> </w:t>
      </w:r>
      <w:r w:rsidR="002A45FB" w:rsidRPr="00844C4D">
        <w:rPr>
          <w:rFonts w:hint="eastAsia"/>
          <w:b/>
          <w:bCs/>
          <w:sz w:val="26"/>
          <w:szCs w:val="26"/>
          <w:u w:val="single"/>
          <w:rtl/>
        </w:rPr>
        <w:t>בע</w:t>
      </w:r>
      <w:r w:rsidR="002A45FB" w:rsidRPr="00844C4D">
        <w:rPr>
          <w:b/>
          <w:bCs/>
          <w:sz w:val="26"/>
          <w:szCs w:val="26"/>
          <w:u w:val="single"/>
          <w:rtl/>
        </w:rPr>
        <w:t xml:space="preserve">"מ (בהסדר </w:t>
      </w:r>
      <w:r w:rsidR="002A45FB" w:rsidRPr="00844C4D">
        <w:rPr>
          <w:rFonts w:hint="eastAsia"/>
          <w:b/>
          <w:bCs/>
          <w:sz w:val="26"/>
          <w:szCs w:val="26"/>
          <w:u w:val="single"/>
          <w:rtl/>
        </w:rPr>
        <w:t>נושים</w:t>
      </w:r>
      <w:r w:rsidR="002A45FB" w:rsidRPr="00844C4D">
        <w:rPr>
          <w:b/>
          <w:bCs/>
          <w:sz w:val="26"/>
          <w:szCs w:val="26"/>
          <w:u w:val="single"/>
          <w:rtl/>
        </w:rPr>
        <w:t>)</w:t>
      </w:r>
    </w:p>
    <w:p w:rsidR="00495885" w:rsidRPr="00C9406B" w:rsidRDefault="00495885" w:rsidP="00FF047F">
      <w:pPr>
        <w:pStyle w:val="ab"/>
        <w:tabs>
          <w:tab w:val="clear" w:pos="4153"/>
          <w:tab w:val="clear" w:pos="8306"/>
          <w:tab w:val="left" w:pos="1784"/>
          <w:tab w:val="left" w:pos="8163"/>
        </w:tabs>
        <w:ind w:left="1784" w:right="1701" w:hanging="709"/>
        <w:jc w:val="center"/>
        <w:rPr>
          <w:b/>
          <w:bCs/>
          <w:spacing w:val="8"/>
          <w:u w:val="single"/>
          <w:rtl/>
        </w:rPr>
      </w:pPr>
    </w:p>
    <w:p w:rsidR="00F56D67" w:rsidRPr="00C9406B" w:rsidRDefault="00F56D67" w:rsidP="00FF047F">
      <w:pPr>
        <w:pStyle w:val="ab"/>
        <w:tabs>
          <w:tab w:val="clear" w:pos="4153"/>
          <w:tab w:val="clear" w:pos="8306"/>
          <w:tab w:val="left" w:pos="83"/>
          <w:tab w:val="left" w:pos="1784"/>
          <w:tab w:val="left" w:pos="8163"/>
        </w:tabs>
        <w:ind w:left="1784" w:right="1701" w:hanging="709"/>
        <w:jc w:val="center"/>
        <w:rPr>
          <w:b/>
          <w:bCs/>
          <w:spacing w:val="8"/>
          <w:u w:val="single"/>
          <w:rtl/>
        </w:rPr>
      </w:pPr>
    </w:p>
    <w:p w:rsidR="002A45FB" w:rsidRDefault="009D484C" w:rsidP="00FF047F">
      <w:pPr>
        <w:pStyle w:val="ab"/>
        <w:spacing w:before="120" w:after="120" w:line="360" w:lineRule="exact"/>
        <w:jc w:val="both"/>
        <w:rPr>
          <w:spacing w:val="8"/>
          <w:rtl/>
        </w:rPr>
      </w:pPr>
      <w:r w:rsidRPr="00C9406B">
        <w:rPr>
          <w:rFonts w:hint="cs"/>
          <w:spacing w:val="8"/>
          <w:rtl/>
        </w:rPr>
        <w:t>בהמשך</w:t>
      </w:r>
      <w:r w:rsidR="00586CF1" w:rsidRPr="00C9406B">
        <w:rPr>
          <w:rFonts w:hint="cs"/>
          <w:spacing w:val="8"/>
          <w:rtl/>
        </w:rPr>
        <w:t xml:space="preserve"> </w:t>
      </w:r>
      <w:r w:rsidRPr="00C9406B">
        <w:rPr>
          <w:rFonts w:hint="cs"/>
          <w:spacing w:val="8"/>
          <w:rtl/>
        </w:rPr>
        <w:t>ל</w:t>
      </w:r>
      <w:r w:rsidR="00586CF1" w:rsidRPr="00C9406B">
        <w:rPr>
          <w:rFonts w:hint="cs"/>
          <w:spacing w:val="8"/>
          <w:rtl/>
        </w:rPr>
        <w:t xml:space="preserve">דיווח מיידי מיום </w:t>
      </w:r>
      <w:r w:rsidR="00326D09">
        <w:rPr>
          <w:rFonts w:hint="cs"/>
          <w:spacing w:val="8"/>
          <w:rtl/>
        </w:rPr>
        <w:t>29</w:t>
      </w:r>
      <w:r w:rsidR="00110875" w:rsidRPr="00C9406B">
        <w:rPr>
          <w:rFonts w:hint="cs"/>
          <w:spacing w:val="8"/>
          <w:rtl/>
        </w:rPr>
        <w:t>/</w:t>
      </w:r>
      <w:r w:rsidR="00326D09">
        <w:rPr>
          <w:rFonts w:hint="cs"/>
          <w:spacing w:val="8"/>
          <w:rtl/>
        </w:rPr>
        <w:t>09</w:t>
      </w:r>
      <w:r w:rsidR="00110875" w:rsidRPr="00C9406B">
        <w:rPr>
          <w:rFonts w:hint="cs"/>
          <w:spacing w:val="8"/>
          <w:rtl/>
        </w:rPr>
        <w:t>/</w:t>
      </w:r>
      <w:r w:rsidR="00326D09">
        <w:rPr>
          <w:rFonts w:hint="cs"/>
          <w:spacing w:val="8"/>
          <w:rtl/>
        </w:rPr>
        <w:t>2015</w:t>
      </w:r>
      <w:r w:rsidR="00586CF1" w:rsidRPr="00C9406B">
        <w:rPr>
          <w:rFonts w:hint="cs"/>
          <w:spacing w:val="8"/>
          <w:rtl/>
        </w:rPr>
        <w:t xml:space="preserve"> (מס' </w:t>
      </w:r>
      <w:r w:rsidR="00C9406B" w:rsidRPr="00C9406B">
        <w:rPr>
          <w:spacing w:val="8"/>
          <w:rtl/>
        </w:rPr>
        <w:t xml:space="preserve">אסמכתא: </w:t>
      </w:r>
      <w:r w:rsidR="00326D09" w:rsidRPr="00326D09">
        <w:rPr>
          <w:spacing w:val="8"/>
          <w:rtl/>
        </w:rPr>
        <w:t>2015-01-126201</w:t>
      </w:r>
      <w:r w:rsidR="00586CF1" w:rsidRPr="00C9406B">
        <w:rPr>
          <w:rFonts w:hint="cs"/>
          <w:spacing w:val="8"/>
          <w:rtl/>
        </w:rPr>
        <w:t xml:space="preserve">), בדבר כינוסן של אספות </w:t>
      </w:r>
      <w:r w:rsidR="00FF047F" w:rsidRPr="00FF047F">
        <w:rPr>
          <w:spacing w:val="8"/>
          <w:rtl/>
        </w:rPr>
        <w:t>מחזיקי אגרות החוב (סדרות א' ו- ב')</w:t>
      </w:r>
      <w:r w:rsidR="00FF047F">
        <w:rPr>
          <w:rFonts w:hint="cs"/>
          <w:spacing w:val="8"/>
          <w:rtl/>
        </w:rPr>
        <w:t xml:space="preserve"> </w:t>
      </w:r>
      <w:r w:rsidR="00586CF1" w:rsidRPr="00C9406B">
        <w:rPr>
          <w:rFonts w:hint="cs"/>
          <w:spacing w:val="8"/>
          <w:rtl/>
        </w:rPr>
        <w:t xml:space="preserve">של </w:t>
      </w:r>
      <w:r w:rsidR="00586CF1" w:rsidRPr="00C9406B">
        <w:rPr>
          <w:spacing w:val="8"/>
          <w:rtl/>
        </w:rPr>
        <w:t>אורכית תקשורת בע"מ (</w:t>
      </w:r>
      <w:r w:rsidR="00FF047F">
        <w:rPr>
          <w:rFonts w:hint="cs"/>
          <w:spacing w:val="8"/>
          <w:rtl/>
        </w:rPr>
        <w:t>בהסדר נושים</w:t>
      </w:r>
      <w:r w:rsidR="00586CF1" w:rsidRPr="00C9406B">
        <w:rPr>
          <w:spacing w:val="8"/>
          <w:rtl/>
        </w:rPr>
        <w:t>)</w:t>
      </w:r>
      <w:r w:rsidR="00FF047F">
        <w:rPr>
          <w:rFonts w:hint="cs"/>
          <w:spacing w:val="8"/>
          <w:rtl/>
        </w:rPr>
        <w:t xml:space="preserve"> ("</w:t>
      </w:r>
      <w:r w:rsidR="00FF047F" w:rsidRPr="00FF047F">
        <w:rPr>
          <w:rFonts w:hint="cs"/>
          <w:b/>
          <w:bCs/>
          <w:spacing w:val="8"/>
          <w:rtl/>
        </w:rPr>
        <w:t>החברה</w:t>
      </w:r>
      <w:r w:rsidR="00FF047F">
        <w:rPr>
          <w:rFonts w:hint="cs"/>
          <w:spacing w:val="8"/>
          <w:rtl/>
        </w:rPr>
        <w:t>")</w:t>
      </w:r>
      <w:r w:rsidR="00110875" w:rsidRPr="00C9406B">
        <w:rPr>
          <w:rFonts w:hint="cs"/>
          <w:spacing w:val="8"/>
          <w:rtl/>
        </w:rPr>
        <w:t>,</w:t>
      </w:r>
      <w:r w:rsidR="00586CF1" w:rsidRPr="00C9406B">
        <w:rPr>
          <w:rFonts w:hint="cs"/>
          <w:spacing w:val="8"/>
          <w:rtl/>
        </w:rPr>
        <w:t xml:space="preserve"> מתכבדות </w:t>
      </w:r>
      <w:r w:rsidR="00631190" w:rsidRPr="00C9406B">
        <w:rPr>
          <w:rFonts w:hint="cs"/>
          <w:spacing w:val="8"/>
          <w:rtl/>
        </w:rPr>
        <w:t>הרמטיק נאמנות (1975) בע"מ, הנאמן לאגרות החוב (סדרה א</w:t>
      </w:r>
      <w:r w:rsidR="00631190" w:rsidRPr="00C9406B">
        <w:rPr>
          <w:spacing w:val="8"/>
          <w:rtl/>
        </w:rPr>
        <w:t>'</w:t>
      </w:r>
      <w:r w:rsidR="00631190" w:rsidRPr="00C9406B">
        <w:rPr>
          <w:rFonts w:hint="cs"/>
          <w:spacing w:val="8"/>
          <w:rtl/>
        </w:rPr>
        <w:t xml:space="preserve">) </w:t>
      </w:r>
      <w:r w:rsidR="00B94AA2" w:rsidRPr="00C9406B">
        <w:rPr>
          <w:rFonts w:hint="cs"/>
          <w:spacing w:val="8"/>
          <w:rtl/>
        </w:rPr>
        <w:t>של החברה</w:t>
      </w:r>
      <w:r w:rsidR="0010313E" w:rsidRPr="00C9406B">
        <w:rPr>
          <w:rFonts w:hint="cs"/>
          <w:spacing w:val="8"/>
          <w:rtl/>
        </w:rPr>
        <w:t xml:space="preserve"> </w:t>
      </w:r>
      <w:r w:rsidR="00631190" w:rsidRPr="00C9406B">
        <w:rPr>
          <w:rFonts w:hint="cs"/>
          <w:spacing w:val="8"/>
          <w:rtl/>
        </w:rPr>
        <w:t>ומשמרת- חברה לשירותי נאמנות בע"מ, הנאמן לאגרות החוב (סדרה ב</w:t>
      </w:r>
      <w:r w:rsidR="00631190" w:rsidRPr="00C9406B">
        <w:rPr>
          <w:spacing w:val="8"/>
          <w:rtl/>
        </w:rPr>
        <w:t>'</w:t>
      </w:r>
      <w:r w:rsidR="00631190" w:rsidRPr="00C9406B">
        <w:rPr>
          <w:rFonts w:hint="cs"/>
          <w:spacing w:val="8"/>
          <w:rtl/>
        </w:rPr>
        <w:t xml:space="preserve">) של </w:t>
      </w:r>
      <w:r w:rsidR="00616FD2" w:rsidRPr="00C9406B">
        <w:rPr>
          <w:rFonts w:hint="cs"/>
          <w:spacing w:val="8"/>
          <w:rtl/>
        </w:rPr>
        <w:t>החברה</w:t>
      </w:r>
      <w:r w:rsidR="00631190" w:rsidRPr="00C9406B">
        <w:rPr>
          <w:rFonts w:hint="cs"/>
          <w:spacing w:val="8"/>
          <w:rtl/>
        </w:rPr>
        <w:t>,</w:t>
      </w:r>
      <w:r w:rsidR="002A45FB">
        <w:rPr>
          <w:rFonts w:hint="cs"/>
          <w:spacing w:val="8"/>
          <w:rtl/>
        </w:rPr>
        <w:t xml:space="preserve"> מתכבדות בזאת להודיע כדלקמן:</w:t>
      </w:r>
    </w:p>
    <w:p w:rsidR="002A45FB" w:rsidRPr="00844C4D" w:rsidRDefault="002A45FB" w:rsidP="002A45FB">
      <w:pPr>
        <w:pStyle w:val="ab"/>
        <w:spacing w:before="120" w:after="120" w:line="360" w:lineRule="exact"/>
        <w:jc w:val="both"/>
        <w:rPr>
          <w:b/>
          <w:bCs/>
          <w:sz w:val="28"/>
          <w:szCs w:val="28"/>
          <w:rtl/>
        </w:rPr>
      </w:pPr>
      <w:r w:rsidRPr="00844C4D">
        <w:rPr>
          <w:rFonts w:hint="eastAsia"/>
          <w:b/>
          <w:bCs/>
          <w:sz w:val="28"/>
          <w:szCs w:val="28"/>
          <w:highlight w:val="yellow"/>
          <w:rtl/>
        </w:rPr>
        <w:t>כתובת</w:t>
      </w:r>
      <w:r w:rsidRPr="00844C4D">
        <w:rPr>
          <w:b/>
          <w:bCs/>
          <w:sz w:val="28"/>
          <w:szCs w:val="28"/>
          <w:highlight w:val="yellow"/>
          <w:rtl/>
        </w:rPr>
        <w:t xml:space="preserve"> אתר האינטרנט להעברת דיווחים שונים למחזיקי </w:t>
      </w:r>
      <w:r w:rsidRPr="00844C4D">
        <w:rPr>
          <w:rFonts w:hint="eastAsia"/>
          <w:b/>
          <w:bCs/>
          <w:sz w:val="28"/>
          <w:szCs w:val="28"/>
          <w:highlight w:val="yellow"/>
          <w:rtl/>
        </w:rPr>
        <w:t>אגרות</w:t>
      </w:r>
      <w:r w:rsidRPr="00844C4D">
        <w:rPr>
          <w:b/>
          <w:bCs/>
          <w:sz w:val="28"/>
          <w:szCs w:val="28"/>
          <w:highlight w:val="yellow"/>
          <w:rtl/>
        </w:rPr>
        <w:t xml:space="preserve"> החוב (סדרות א' ו- ב') (להלן: "מחזיקי אגרות החוב"), </w:t>
      </w:r>
      <w:r w:rsidRPr="00844C4D">
        <w:rPr>
          <w:rFonts w:hint="eastAsia"/>
          <w:b/>
          <w:bCs/>
          <w:sz w:val="28"/>
          <w:szCs w:val="28"/>
          <w:highlight w:val="yellow"/>
          <w:rtl/>
        </w:rPr>
        <w:t>של</w:t>
      </w:r>
      <w:r w:rsidRPr="00844C4D">
        <w:rPr>
          <w:b/>
          <w:bCs/>
          <w:sz w:val="28"/>
          <w:szCs w:val="28"/>
          <w:highlight w:val="yellow"/>
          <w:rtl/>
        </w:rPr>
        <w:t xml:space="preserve"> </w:t>
      </w:r>
      <w:r w:rsidRPr="00844C4D">
        <w:rPr>
          <w:rFonts w:hint="cs"/>
          <w:b/>
          <w:bCs/>
          <w:sz w:val="28"/>
          <w:szCs w:val="28"/>
          <w:highlight w:val="yellow"/>
          <w:rtl/>
        </w:rPr>
        <w:t>החברה לרבות דיווחים בדבר זימוני אסיפות מחזיקי אגרות חוב, דיווחים בדבר תוצאות אסיפות מחזיקי אגרות חוב, דיווחים בדבר</w:t>
      </w:r>
      <w:r w:rsidRPr="00844C4D">
        <w:rPr>
          <w:b/>
          <w:bCs/>
          <w:sz w:val="28"/>
          <w:szCs w:val="28"/>
          <w:highlight w:val="yellow"/>
          <w:rtl/>
        </w:rPr>
        <w:t xml:space="preserve"> </w:t>
      </w:r>
      <w:r w:rsidRPr="00844C4D">
        <w:rPr>
          <w:rFonts w:hint="cs"/>
          <w:b/>
          <w:bCs/>
          <w:sz w:val="28"/>
          <w:szCs w:val="28"/>
          <w:highlight w:val="yellow"/>
          <w:rtl/>
        </w:rPr>
        <w:t xml:space="preserve">הודעות שהוגשו לבית המשפט המחוזי בתל אביב, דיווחים בדבר החלטות של בית המשפט המחוזי בתל אביב וכיוצ"ב, הנה:  </w:t>
      </w:r>
      <w:hyperlink r:id="rId8" w:history="1">
        <w:r w:rsidRPr="00844C4D">
          <w:rPr>
            <w:rStyle w:val="Hyperlink"/>
            <w:b/>
            <w:bCs/>
            <w:sz w:val="28"/>
            <w:szCs w:val="28"/>
            <w:highlight w:val="yellow"/>
          </w:rPr>
          <w:t>http://orentepper.wix.com/orckit</w:t>
        </w:r>
      </w:hyperlink>
    </w:p>
    <w:p w:rsidR="002A45FB" w:rsidRDefault="002A45FB" w:rsidP="00FF047F">
      <w:pPr>
        <w:pStyle w:val="ab"/>
        <w:spacing w:before="120" w:after="120" w:line="360" w:lineRule="exact"/>
        <w:jc w:val="both"/>
        <w:rPr>
          <w:spacing w:val="8"/>
          <w:rtl/>
        </w:rPr>
      </w:pPr>
    </w:p>
    <w:p w:rsidR="00495885" w:rsidRPr="00C9406B" w:rsidRDefault="002A45FB" w:rsidP="002A45FB">
      <w:pPr>
        <w:pStyle w:val="ab"/>
        <w:spacing w:before="120" w:after="120" w:line="360" w:lineRule="exact"/>
        <w:jc w:val="both"/>
        <w:rPr>
          <w:spacing w:val="8"/>
          <w:rtl/>
        </w:rPr>
      </w:pPr>
      <w:r>
        <w:rPr>
          <w:rFonts w:hint="cs"/>
          <w:rtl/>
        </w:rPr>
        <w:t xml:space="preserve">כמו כן מתכבדים הנאמנים להודיע בזאת </w:t>
      </w:r>
      <w:r w:rsidR="00586CF1" w:rsidRPr="00C9406B">
        <w:rPr>
          <w:rFonts w:hint="cs"/>
          <w:spacing w:val="8"/>
          <w:rtl/>
        </w:rPr>
        <w:t>על דחיית מועד כינוסן של האסיפות</w:t>
      </w:r>
      <w:r w:rsidR="00953A0D" w:rsidRPr="00C9406B">
        <w:rPr>
          <w:rFonts w:ascii="Arial" w:hAnsi="Arial" w:hint="cs"/>
          <w:spacing w:val="8"/>
          <w:rtl/>
        </w:rPr>
        <w:t xml:space="preserve">, אשר </w:t>
      </w:r>
      <w:r w:rsidR="00653D17" w:rsidRPr="00C9406B">
        <w:rPr>
          <w:rFonts w:ascii="Arial" w:hAnsi="Arial" w:hint="cs"/>
          <w:spacing w:val="8"/>
          <w:rtl/>
        </w:rPr>
        <w:t>נקבעו ליום</w:t>
      </w:r>
      <w:r w:rsidR="00953A0D" w:rsidRPr="00C9406B">
        <w:rPr>
          <w:rFonts w:ascii="Arial" w:hAnsi="Arial" w:hint="cs"/>
          <w:spacing w:val="8"/>
          <w:rtl/>
        </w:rPr>
        <w:t xml:space="preserve"> </w:t>
      </w:r>
      <w:r w:rsidR="00FF047F">
        <w:rPr>
          <w:rFonts w:ascii="Arial" w:hAnsi="Arial" w:hint="cs"/>
          <w:spacing w:val="8"/>
          <w:rtl/>
        </w:rPr>
        <w:t>12</w:t>
      </w:r>
      <w:r w:rsidR="00953A0D" w:rsidRPr="00C9406B">
        <w:rPr>
          <w:rFonts w:ascii="Arial" w:hAnsi="Arial" w:hint="cs"/>
          <w:spacing w:val="8"/>
          <w:rtl/>
        </w:rPr>
        <w:t>.</w:t>
      </w:r>
      <w:r w:rsidR="00FF047F">
        <w:rPr>
          <w:rFonts w:ascii="Arial" w:hAnsi="Arial" w:hint="cs"/>
          <w:spacing w:val="8"/>
          <w:rtl/>
        </w:rPr>
        <w:t>10</w:t>
      </w:r>
      <w:r w:rsidR="00953A0D" w:rsidRPr="00C9406B">
        <w:rPr>
          <w:rFonts w:ascii="Arial" w:hAnsi="Arial" w:hint="cs"/>
          <w:spacing w:val="8"/>
          <w:rtl/>
        </w:rPr>
        <w:t>.2015</w:t>
      </w:r>
      <w:r w:rsidR="00586CF1" w:rsidRPr="00C9406B">
        <w:rPr>
          <w:rFonts w:ascii="Arial" w:hAnsi="Arial" w:hint="cs"/>
          <w:spacing w:val="8"/>
          <w:rtl/>
        </w:rPr>
        <w:t xml:space="preserve">, </w:t>
      </w:r>
      <w:r w:rsidR="00953A0D" w:rsidRPr="00C9406B">
        <w:rPr>
          <w:rFonts w:ascii="Arial" w:hAnsi="Arial" w:hint="cs"/>
          <w:spacing w:val="8"/>
          <w:rtl/>
        </w:rPr>
        <w:t>כמפורט להלן.</w:t>
      </w:r>
    </w:p>
    <w:p w:rsidR="00715E03" w:rsidRPr="00C9406B" w:rsidRDefault="00715E03" w:rsidP="00715E03">
      <w:pPr>
        <w:spacing w:line="276" w:lineRule="auto"/>
        <w:jc w:val="both"/>
        <w:rPr>
          <w:spacing w:val="8"/>
          <w:rtl/>
        </w:rPr>
      </w:pPr>
    </w:p>
    <w:p w:rsidR="00110875" w:rsidRPr="00FF047F" w:rsidRDefault="00653D17" w:rsidP="00FF047F">
      <w:pPr>
        <w:spacing w:line="276" w:lineRule="auto"/>
        <w:jc w:val="both"/>
        <w:rPr>
          <w:rFonts w:ascii="Arial" w:hAnsi="Arial"/>
          <w:b/>
          <w:bCs/>
          <w:color w:val="FF0000"/>
          <w:spacing w:val="8"/>
          <w:u w:val="single"/>
          <w:rtl/>
        </w:rPr>
      </w:pPr>
      <w:r w:rsidRPr="005C79A5">
        <w:rPr>
          <w:rFonts w:hint="cs"/>
          <w:b/>
          <w:bCs/>
          <w:spacing w:val="8"/>
          <w:u w:val="single"/>
          <w:rtl/>
        </w:rPr>
        <w:t xml:space="preserve">מועד כינוס </w:t>
      </w:r>
      <w:r w:rsidR="00715E03" w:rsidRPr="005C79A5">
        <w:rPr>
          <w:rFonts w:hint="cs"/>
          <w:b/>
          <w:bCs/>
          <w:spacing w:val="8"/>
          <w:u w:val="single"/>
          <w:rtl/>
        </w:rPr>
        <w:t xml:space="preserve">האסיפות </w:t>
      </w:r>
      <w:r w:rsidRPr="005C79A5">
        <w:rPr>
          <w:rFonts w:hint="cs"/>
          <w:b/>
          <w:bCs/>
          <w:spacing w:val="8"/>
          <w:u w:val="single"/>
          <w:rtl/>
        </w:rPr>
        <w:t>יידחה</w:t>
      </w:r>
      <w:r w:rsidRPr="00FF047F">
        <w:rPr>
          <w:rFonts w:hint="cs"/>
          <w:b/>
          <w:bCs/>
          <w:color w:val="FF0000"/>
          <w:spacing w:val="8"/>
          <w:u w:val="single"/>
          <w:rtl/>
        </w:rPr>
        <w:t xml:space="preserve"> </w:t>
      </w:r>
      <w:r w:rsidRPr="005C79A5">
        <w:rPr>
          <w:rFonts w:hint="cs"/>
          <w:b/>
          <w:bCs/>
          <w:color w:val="FF0000"/>
          <w:spacing w:val="8"/>
          <w:u w:val="double"/>
          <w:rtl/>
        </w:rPr>
        <w:t>ל</w:t>
      </w:r>
      <w:r w:rsidR="00715E03" w:rsidRPr="005C79A5">
        <w:rPr>
          <w:rFonts w:hint="cs"/>
          <w:b/>
          <w:bCs/>
          <w:color w:val="FF0000"/>
          <w:spacing w:val="8"/>
          <w:u w:val="double"/>
          <w:rtl/>
        </w:rPr>
        <w:t xml:space="preserve">יום </w:t>
      </w:r>
      <w:r w:rsidR="00110875" w:rsidRPr="005C79A5">
        <w:rPr>
          <w:rFonts w:hint="cs"/>
          <w:b/>
          <w:bCs/>
          <w:color w:val="FF0000"/>
          <w:spacing w:val="8"/>
          <w:u w:val="double"/>
          <w:rtl/>
        </w:rPr>
        <w:t>שלישי,</w:t>
      </w:r>
      <w:r w:rsidR="00715E03" w:rsidRPr="005C79A5">
        <w:rPr>
          <w:rFonts w:hint="cs"/>
          <w:b/>
          <w:bCs/>
          <w:color w:val="FF0000"/>
          <w:spacing w:val="8"/>
          <w:u w:val="double"/>
          <w:rtl/>
        </w:rPr>
        <w:t xml:space="preserve"> </w:t>
      </w:r>
      <w:r w:rsidR="00FF047F" w:rsidRPr="005C79A5">
        <w:rPr>
          <w:rFonts w:hint="cs"/>
          <w:b/>
          <w:bCs/>
          <w:color w:val="FF0000"/>
          <w:spacing w:val="8"/>
          <w:u w:val="double"/>
          <w:rtl/>
        </w:rPr>
        <w:t>13</w:t>
      </w:r>
      <w:r w:rsidR="00715E03" w:rsidRPr="005C79A5">
        <w:rPr>
          <w:rFonts w:hint="cs"/>
          <w:b/>
          <w:bCs/>
          <w:color w:val="FF0000"/>
          <w:spacing w:val="8"/>
          <w:u w:val="double"/>
          <w:rtl/>
        </w:rPr>
        <w:t xml:space="preserve"> </w:t>
      </w:r>
      <w:r w:rsidR="00FF047F" w:rsidRPr="005C79A5">
        <w:rPr>
          <w:rFonts w:hint="cs"/>
          <w:b/>
          <w:bCs/>
          <w:color w:val="FF0000"/>
          <w:spacing w:val="8"/>
          <w:u w:val="double"/>
          <w:rtl/>
        </w:rPr>
        <w:t>באוקטובר</w:t>
      </w:r>
      <w:r w:rsidR="00715E03" w:rsidRPr="005C79A5">
        <w:rPr>
          <w:rFonts w:hint="cs"/>
          <w:b/>
          <w:bCs/>
          <w:color w:val="FF0000"/>
          <w:spacing w:val="8"/>
          <w:u w:val="double"/>
          <w:rtl/>
        </w:rPr>
        <w:t xml:space="preserve"> 2015, בשעה </w:t>
      </w:r>
      <w:r w:rsidR="00FF047F" w:rsidRPr="005C79A5">
        <w:rPr>
          <w:rFonts w:hint="cs"/>
          <w:b/>
          <w:bCs/>
          <w:color w:val="FF0000"/>
          <w:spacing w:val="8"/>
          <w:u w:val="double"/>
          <w:rtl/>
        </w:rPr>
        <w:t>14</w:t>
      </w:r>
      <w:r w:rsidR="00110875" w:rsidRPr="005C79A5">
        <w:rPr>
          <w:rFonts w:hint="cs"/>
          <w:b/>
          <w:bCs/>
          <w:color w:val="FF0000"/>
          <w:spacing w:val="8"/>
          <w:u w:val="double"/>
          <w:rtl/>
        </w:rPr>
        <w:t>:00</w:t>
      </w:r>
      <w:r w:rsidR="005C79A5">
        <w:rPr>
          <w:rFonts w:hint="cs"/>
          <w:b/>
          <w:bCs/>
          <w:color w:val="FF0000"/>
          <w:spacing w:val="8"/>
          <w:u w:val="double"/>
          <w:rtl/>
        </w:rPr>
        <w:t>,</w:t>
      </w:r>
      <w:r w:rsidR="00715E03" w:rsidRPr="005C79A5">
        <w:rPr>
          <w:rFonts w:hint="cs"/>
          <w:b/>
          <w:bCs/>
          <w:color w:val="FF0000"/>
          <w:spacing w:val="8"/>
          <w:u w:val="double"/>
          <w:rtl/>
        </w:rPr>
        <w:t xml:space="preserve"> </w:t>
      </w:r>
      <w:r w:rsidR="00110875" w:rsidRPr="005C79A5">
        <w:rPr>
          <w:rFonts w:ascii="Arial" w:hAnsi="Arial" w:hint="cs"/>
          <w:b/>
          <w:bCs/>
          <w:color w:val="FF0000"/>
          <w:spacing w:val="8"/>
          <w:u w:val="double"/>
          <w:rtl/>
        </w:rPr>
        <w:t>בבית הרמטיק, ברחוב הירקון 113 תל-אביב (קומה 6)</w:t>
      </w:r>
      <w:r w:rsidR="00110875" w:rsidRPr="005C79A5">
        <w:rPr>
          <w:rFonts w:ascii="Arial" w:hAnsi="Arial" w:hint="cs"/>
          <w:b/>
          <w:bCs/>
          <w:color w:val="FF0000"/>
          <w:spacing w:val="8"/>
          <w:rtl/>
        </w:rPr>
        <w:t>.</w:t>
      </w:r>
    </w:p>
    <w:p w:rsidR="00953A0D" w:rsidRPr="00C9406B" w:rsidRDefault="00953A0D" w:rsidP="00715E03">
      <w:pPr>
        <w:spacing w:line="276" w:lineRule="auto"/>
        <w:jc w:val="both"/>
        <w:rPr>
          <w:spacing w:val="8"/>
          <w:rtl/>
        </w:rPr>
      </w:pPr>
    </w:p>
    <w:p w:rsidR="00953A0D" w:rsidRPr="00C9406B" w:rsidRDefault="00953A0D" w:rsidP="00FF047F">
      <w:pPr>
        <w:spacing w:line="276" w:lineRule="auto"/>
        <w:jc w:val="both"/>
        <w:rPr>
          <w:spacing w:val="8"/>
          <w:rtl/>
        </w:rPr>
      </w:pPr>
      <w:r w:rsidRPr="00C9406B">
        <w:rPr>
          <w:rFonts w:hint="cs"/>
          <w:spacing w:val="8"/>
          <w:rtl/>
        </w:rPr>
        <w:t xml:space="preserve">האסיפות הנדחות יתקיימו, ללא התכנסות בפועל, ביום </w:t>
      </w:r>
      <w:r w:rsidR="00110875" w:rsidRPr="00C9406B">
        <w:rPr>
          <w:rFonts w:hint="cs"/>
          <w:spacing w:val="8"/>
          <w:rtl/>
        </w:rPr>
        <w:t>רביעי,</w:t>
      </w:r>
      <w:r w:rsidRPr="00C9406B">
        <w:rPr>
          <w:rFonts w:hint="cs"/>
          <w:spacing w:val="8"/>
          <w:rtl/>
        </w:rPr>
        <w:t xml:space="preserve"> </w:t>
      </w:r>
      <w:r w:rsidR="00FF047F">
        <w:rPr>
          <w:rFonts w:hint="cs"/>
          <w:b/>
          <w:bCs/>
          <w:spacing w:val="8"/>
          <w:rtl/>
        </w:rPr>
        <w:t>14</w:t>
      </w:r>
      <w:r w:rsidRPr="00C9406B">
        <w:rPr>
          <w:rFonts w:hint="cs"/>
          <w:b/>
          <w:bCs/>
          <w:spacing w:val="8"/>
          <w:rtl/>
        </w:rPr>
        <w:t xml:space="preserve"> </w:t>
      </w:r>
      <w:r w:rsidR="00FF047F">
        <w:rPr>
          <w:rFonts w:hint="cs"/>
          <w:b/>
          <w:bCs/>
          <w:spacing w:val="8"/>
          <w:rtl/>
        </w:rPr>
        <w:t>באוקטובר</w:t>
      </w:r>
      <w:r w:rsidRPr="00C9406B">
        <w:rPr>
          <w:rFonts w:hint="cs"/>
          <w:b/>
          <w:bCs/>
          <w:spacing w:val="8"/>
          <w:rtl/>
        </w:rPr>
        <w:t xml:space="preserve"> 2015, בשעה </w:t>
      </w:r>
      <w:r w:rsidR="00110875" w:rsidRPr="00C9406B">
        <w:rPr>
          <w:rFonts w:hint="cs"/>
          <w:b/>
          <w:bCs/>
          <w:spacing w:val="8"/>
          <w:rtl/>
        </w:rPr>
        <w:t>12:00.</w:t>
      </w:r>
    </w:p>
    <w:p w:rsidR="00715E03" w:rsidRPr="00C9406B" w:rsidRDefault="00715E03" w:rsidP="00715E03">
      <w:pPr>
        <w:spacing w:line="276" w:lineRule="auto"/>
        <w:jc w:val="both"/>
        <w:rPr>
          <w:spacing w:val="8"/>
          <w:rtl/>
        </w:rPr>
      </w:pPr>
    </w:p>
    <w:p w:rsidR="00715E03" w:rsidRPr="00C9406B" w:rsidRDefault="00715E03" w:rsidP="00FF047F">
      <w:pPr>
        <w:spacing w:line="276" w:lineRule="auto"/>
        <w:jc w:val="both"/>
        <w:rPr>
          <w:spacing w:val="8"/>
          <w:rtl/>
        </w:rPr>
      </w:pPr>
      <w:r w:rsidRPr="00C9406B">
        <w:rPr>
          <w:rFonts w:hint="cs"/>
          <w:spacing w:val="8"/>
          <w:rtl/>
        </w:rPr>
        <w:t xml:space="preserve">המועד הקובע לשם זכאות להשתתפות באסיפות </w:t>
      </w:r>
      <w:r w:rsidR="009B3066" w:rsidRPr="00C9406B">
        <w:rPr>
          <w:rFonts w:hint="cs"/>
          <w:spacing w:val="8"/>
          <w:rtl/>
        </w:rPr>
        <w:t xml:space="preserve">המקדימות </w:t>
      </w:r>
      <w:r w:rsidRPr="00C9406B">
        <w:rPr>
          <w:rFonts w:hint="cs"/>
          <w:spacing w:val="8"/>
          <w:rtl/>
        </w:rPr>
        <w:t xml:space="preserve">הינו </w:t>
      </w:r>
      <w:r w:rsidR="00110875" w:rsidRPr="00C9406B">
        <w:rPr>
          <w:rFonts w:hint="cs"/>
          <w:spacing w:val="8"/>
          <w:rtl/>
        </w:rPr>
        <w:t>ראשון</w:t>
      </w:r>
      <w:r w:rsidRPr="00C9406B">
        <w:rPr>
          <w:rFonts w:hint="cs"/>
          <w:spacing w:val="8"/>
          <w:rtl/>
        </w:rPr>
        <w:t xml:space="preserve"> </w:t>
      </w:r>
      <w:r w:rsidR="00FF047F">
        <w:rPr>
          <w:rFonts w:hint="cs"/>
          <w:spacing w:val="8"/>
          <w:rtl/>
        </w:rPr>
        <w:t>11</w:t>
      </w:r>
      <w:r w:rsidRPr="00C9406B">
        <w:rPr>
          <w:rFonts w:hint="cs"/>
          <w:spacing w:val="8"/>
          <w:rtl/>
        </w:rPr>
        <w:t xml:space="preserve"> </w:t>
      </w:r>
      <w:r w:rsidR="00FF047F">
        <w:rPr>
          <w:rFonts w:hint="cs"/>
          <w:spacing w:val="8"/>
          <w:rtl/>
        </w:rPr>
        <w:t>באוקטובר</w:t>
      </w:r>
      <w:r w:rsidRPr="00C9406B">
        <w:rPr>
          <w:rFonts w:hint="cs"/>
          <w:spacing w:val="8"/>
          <w:rtl/>
        </w:rPr>
        <w:t xml:space="preserve"> 2015.</w:t>
      </w:r>
    </w:p>
    <w:p w:rsidR="00715E03" w:rsidRPr="00C9406B" w:rsidRDefault="00715E03" w:rsidP="00715E03">
      <w:pPr>
        <w:spacing w:line="276" w:lineRule="auto"/>
        <w:jc w:val="both"/>
        <w:rPr>
          <w:spacing w:val="8"/>
          <w:rtl/>
        </w:rPr>
      </w:pPr>
    </w:p>
    <w:p w:rsidR="00715E03" w:rsidRPr="00C9406B" w:rsidRDefault="00715E03" w:rsidP="005C79A5">
      <w:pPr>
        <w:spacing w:line="276" w:lineRule="auto"/>
        <w:jc w:val="both"/>
        <w:rPr>
          <w:spacing w:val="8"/>
          <w:rtl/>
        </w:rPr>
      </w:pPr>
      <w:r w:rsidRPr="00C9406B">
        <w:rPr>
          <w:rFonts w:hint="cs"/>
          <w:spacing w:val="8"/>
          <w:rtl/>
        </w:rPr>
        <w:t xml:space="preserve">ביתר פרטי זימון </w:t>
      </w:r>
      <w:r w:rsidR="00953A0D" w:rsidRPr="00C9406B">
        <w:rPr>
          <w:rFonts w:hint="cs"/>
          <w:spacing w:val="8"/>
          <w:rtl/>
        </w:rPr>
        <w:t xml:space="preserve">האסיפות </w:t>
      </w:r>
      <w:r w:rsidRPr="00C9406B">
        <w:rPr>
          <w:rFonts w:hint="cs"/>
          <w:spacing w:val="8"/>
          <w:rtl/>
        </w:rPr>
        <w:t>לא חל שינוי.</w:t>
      </w:r>
    </w:p>
    <w:p w:rsidR="00715E03" w:rsidRPr="00C9406B" w:rsidRDefault="00715E03" w:rsidP="00715E03">
      <w:pPr>
        <w:pStyle w:val="ab"/>
        <w:spacing w:before="120" w:after="120" w:line="360" w:lineRule="exact"/>
        <w:jc w:val="both"/>
        <w:rPr>
          <w:rFonts w:ascii="Arial" w:hAnsi="Arial"/>
          <w:spacing w:val="8"/>
          <w:rtl/>
        </w:rPr>
      </w:pPr>
    </w:p>
    <w:p w:rsidR="00E12F8B" w:rsidRPr="00C9406B" w:rsidRDefault="00631190" w:rsidP="00FC18DF">
      <w:pPr>
        <w:pStyle w:val="a0"/>
        <w:numPr>
          <w:ilvl w:val="0"/>
          <w:numId w:val="0"/>
        </w:numPr>
        <w:spacing w:line="360" w:lineRule="exact"/>
        <w:ind w:left="709"/>
        <w:rPr>
          <w:spacing w:val="8"/>
          <w:rtl/>
        </w:rPr>
      </w:pPr>
      <w:r w:rsidRPr="00C9406B">
        <w:rPr>
          <w:rFonts w:ascii="Arial" w:hAnsi="Arial" w:hint="cs"/>
          <w:b/>
          <w:bCs/>
          <w:spacing w:val="8"/>
          <w:rtl/>
        </w:rPr>
        <w:t>הרמטיק נאמנות (1975) בע"מ</w:t>
      </w:r>
      <w:r w:rsidR="00FC18DF" w:rsidRPr="00C9406B">
        <w:rPr>
          <w:rFonts w:ascii="Arial" w:hAnsi="Arial" w:hint="cs"/>
          <w:b/>
          <w:bCs/>
          <w:spacing w:val="8"/>
          <w:rtl/>
        </w:rPr>
        <w:tab/>
      </w:r>
      <w:r w:rsidR="00FC18DF" w:rsidRPr="00C9406B">
        <w:rPr>
          <w:rFonts w:ascii="Arial" w:hAnsi="Arial" w:hint="cs"/>
          <w:b/>
          <w:bCs/>
          <w:spacing w:val="8"/>
          <w:rtl/>
        </w:rPr>
        <w:tab/>
      </w:r>
      <w:r w:rsidR="00FC18DF" w:rsidRPr="00C9406B">
        <w:rPr>
          <w:rFonts w:ascii="Arial" w:hAnsi="Arial" w:hint="cs"/>
          <w:b/>
          <w:bCs/>
          <w:spacing w:val="8"/>
          <w:rtl/>
        </w:rPr>
        <w:tab/>
      </w:r>
      <w:r w:rsidRPr="00C9406B">
        <w:rPr>
          <w:rFonts w:ascii="Arial" w:hAnsi="Arial" w:hint="cs"/>
          <w:b/>
          <w:bCs/>
          <w:spacing w:val="8"/>
          <w:rtl/>
        </w:rPr>
        <w:t>משמרת- חברה לש</w:t>
      </w:r>
      <w:r w:rsidR="00C9406B">
        <w:rPr>
          <w:rFonts w:ascii="Arial" w:hAnsi="Arial" w:hint="cs"/>
          <w:b/>
          <w:bCs/>
          <w:spacing w:val="8"/>
          <w:rtl/>
        </w:rPr>
        <w:t>י</w:t>
      </w:r>
      <w:r w:rsidRPr="00C9406B">
        <w:rPr>
          <w:rFonts w:ascii="Arial" w:hAnsi="Arial" w:hint="cs"/>
          <w:b/>
          <w:bCs/>
          <w:spacing w:val="8"/>
          <w:rtl/>
        </w:rPr>
        <w:t>רותי נאמנות בע"מ</w:t>
      </w:r>
    </w:p>
    <w:p w:rsidR="004636BC" w:rsidRPr="00C9406B" w:rsidRDefault="004636BC" w:rsidP="00FC5CF9">
      <w:pPr>
        <w:pStyle w:val="ab"/>
        <w:tabs>
          <w:tab w:val="clear" w:pos="4153"/>
          <w:tab w:val="clear" w:pos="8306"/>
        </w:tabs>
        <w:spacing w:before="120" w:after="120" w:line="360" w:lineRule="exact"/>
        <w:jc w:val="right"/>
        <w:rPr>
          <w:spacing w:val="8"/>
          <w:rtl/>
        </w:rPr>
      </w:pPr>
    </w:p>
    <w:sectPr w:rsidR="004636BC" w:rsidRPr="00C9406B" w:rsidSect="008256D1">
      <w:headerReference w:type="default" r:id="rId9"/>
      <w:headerReference w:type="first" r:id="rId10"/>
      <w:footerReference w:type="first" r:id="rId11"/>
      <w:pgSz w:w="11906" w:h="16838"/>
      <w:pgMar w:top="356" w:right="1021" w:bottom="1440" w:left="1021" w:header="720" w:footer="907" w:gutter="0"/>
      <w:pgNumType w:fmt="numberInDash"/>
      <w:cols w:space="720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77B" w:rsidRDefault="0007777B">
      <w:r>
        <w:separator/>
      </w:r>
    </w:p>
  </w:endnote>
  <w:endnote w:type="continuationSeparator" w:id="0">
    <w:p w:rsidR="0007777B" w:rsidRDefault="0007777B">
      <w:r>
        <w:continuationSeparator/>
      </w:r>
    </w:p>
  </w:endnote>
  <w:endnote w:type="continuationNotice" w:id="1">
    <w:p w:rsidR="0007777B" w:rsidRDefault="0007777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E5B" w:rsidRDefault="00DB7E5B" w:rsidP="0098128D">
    <w:pPr>
      <w:pStyle w:val="ad"/>
      <w:jc w:val="center"/>
      <w:rPr>
        <w:color w:val="000080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77B" w:rsidRDefault="0007777B">
      <w:r>
        <w:separator/>
      </w:r>
    </w:p>
  </w:footnote>
  <w:footnote w:type="continuationSeparator" w:id="0">
    <w:p w:rsidR="0007777B" w:rsidRDefault="0007777B">
      <w:r>
        <w:continuationSeparator/>
      </w:r>
    </w:p>
  </w:footnote>
  <w:footnote w:type="continuationNotice" w:id="1">
    <w:p w:rsidR="0007777B" w:rsidRDefault="0007777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E5B" w:rsidRDefault="00DB7E5B" w:rsidP="0098128D">
    <w:pPr>
      <w:pStyle w:val="ab"/>
      <w:tabs>
        <w:tab w:val="clear" w:pos="4153"/>
        <w:tab w:val="clear" w:pos="8306"/>
      </w:tabs>
      <w:rPr>
        <w:color w:val="808080"/>
      </w:rPr>
    </w:pPr>
  </w:p>
  <w:p w:rsidR="00DB7E5B" w:rsidRDefault="00DB7E5B" w:rsidP="0098128D">
    <w:pPr>
      <w:pStyle w:val="ab"/>
      <w:pBdr>
        <w:bottom w:val="single" w:sz="12" w:space="0" w:color="000080"/>
      </w:pBdr>
      <w:jc w:val="center"/>
      <w:rPr>
        <w:color w:val="808080"/>
        <w:rtl/>
      </w:rPr>
    </w:pPr>
  </w:p>
  <w:p w:rsidR="00DB7E5B" w:rsidRPr="001A5057" w:rsidRDefault="00146862" w:rsidP="0098128D">
    <w:pPr>
      <w:pStyle w:val="ab"/>
      <w:jc w:val="center"/>
      <w:rPr>
        <w:rStyle w:val="ae"/>
        <w:color w:val="000080"/>
        <w:rtl/>
      </w:rPr>
    </w:pPr>
    <w:r w:rsidRPr="001A5057">
      <w:rPr>
        <w:rStyle w:val="ae"/>
        <w:color w:val="000080"/>
      </w:rPr>
      <w:fldChar w:fldCharType="begin"/>
    </w:r>
    <w:r w:rsidR="00DB7E5B" w:rsidRPr="001A5057">
      <w:rPr>
        <w:rStyle w:val="ae"/>
        <w:color w:val="000080"/>
      </w:rPr>
      <w:instrText xml:space="preserve"> PAGE </w:instrText>
    </w:r>
    <w:r w:rsidRPr="001A5057">
      <w:rPr>
        <w:rStyle w:val="ae"/>
        <w:color w:val="000080"/>
      </w:rPr>
      <w:fldChar w:fldCharType="separate"/>
    </w:r>
    <w:r w:rsidR="00411CBB">
      <w:rPr>
        <w:rStyle w:val="ae"/>
        <w:noProof/>
        <w:color w:val="000080"/>
        <w:rtl/>
      </w:rPr>
      <w:t>- 2 -</w:t>
    </w:r>
    <w:r w:rsidRPr="001A5057">
      <w:rPr>
        <w:rStyle w:val="ae"/>
        <w:color w:val="000080"/>
      </w:rPr>
      <w:fldChar w:fldCharType="end"/>
    </w:r>
  </w:p>
  <w:p w:rsidR="00DB7E5B" w:rsidRDefault="00DB7E5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E5B" w:rsidRDefault="00681BC4" w:rsidP="00AB0D86">
    <w:pPr>
      <w:pStyle w:val="ab"/>
      <w:tabs>
        <w:tab w:val="clear" w:pos="4153"/>
        <w:tab w:val="clear" w:pos="8306"/>
      </w:tabs>
      <w:rPr>
        <w:color w:val="808080"/>
        <w:rtl/>
      </w:rPr>
    </w:pPr>
    <w:r>
      <w:rPr>
        <w:rFonts w:ascii="Arial" w:hAnsi="Arial" w:cs="Arial"/>
        <w:b/>
        <w:bCs/>
        <w:noProof/>
        <w:color w:val="365F91"/>
        <w:sz w:val="28"/>
        <w:szCs w:val="28"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3492344</wp:posOffset>
          </wp:positionH>
          <wp:positionV relativeFrom="paragraph">
            <wp:posOffset>-120770</wp:posOffset>
          </wp:positionV>
          <wp:extent cx="2484408" cy="980509"/>
          <wp:effectExtent l="0" t="0" r="0" b="0"/>
          <wp:wrapNone/>
          <wp:docPr id="3" name="תמונה 3" descr="סלוגן יש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לוגן ישר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408" cy="980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313E">
      <w:rPr>
        <w:rFonts w:ascii="Arial" w:hAnsi="Arial" w:cs="Arial"/>
        <w:b/>
        <w:bCs/>
        <w:noProof/>
        <w:color w:val="365F91"/>
        <w:sz w:val="28"/>
        <w:szCs w:val="28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90805</wp:posOffset>
          </wp:positionH>
          <wp:positionV relativeFrom="paragraph">
            <wp:posOffset>15240</wp:posOffset>
          </wp:positionV>
          <wp:extent cx="2202180" cy="549910"/>
          <wp:effectExtent l="0" t="0" r="7620" b="2540"/>
          <wp:wrapNone/>
          <wp:docPr id="2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bidiVisual/>
      <w:tblW w:w="0" w:type="auto"/>
      <w:tblLook w:val="04A0"/>
    </w:tblPr>
    <w:tblGrid>
      <w:gridCol w:w="4440"/>
      <w:gridCol w:w="1137"/>
      <w:gridCol w:w="4503"/>
    </w:tblGrid>
    <w:tr w:rsidR="00DB7E5B" w:rsidRPr="00C46316" w:rsidTr="00CB4645">
      <w:tc>
        <w:tcPr>
          <w:tcW w:w="4440" w:type="dxa"/>
          <w:vAlign w:val="center"/>
        </w:tcPr>
        <w:p w:rsidR="00DB7E5B" w:rsidRPr="00C46316" w:rsidRDefault="00DB7E5B" w:rsidP="00CB4645">
          <w:pPr>
            <w:pStyle w:val="ab"/>
            <w:tabs>
              <w:tab w:val="clear" w:pos="4153"/>
              <w:tab w:val="clear" w:pos="8306"/>
            </w:tabs>
            <w:rPr>
              <w:rtl/>
            </w:rPr>
          </w:pPr>
        </w:p>
      </w:tc>
      <w:tc>
        <w:tcPr>
          <w:tcW w:w="1137" w:type="dxa"/>
          <w:vAlign w:val="center"/>
        </w:tcPr>
        <w:p w:rsidR="00DB7E5B" w:rsidRPr="00C46316" w:rsidRDefault="00DB7E5B" w:rsidP="00CB4645">
          <w:pPr>
            <w:pStyle w:val="ab"/>
            <w:tabs>
              <w:tab w:val="clear" w:pos="4153"/>
              <w:tab w:val="clear" w:pos="8306"/>
            </w:tabs>
            <w:rPr>
              <w:rtl/>
            </w:rPr>
          </w:pPr>
        </w:p>
      </w:tc>
      <w:tc>
        <w:tcPr>
          <w:tcW w:w="4503" w:type="dxa"/>
          <w:vAlign w:val="center"/>
        </w:tcPr>
        <w:p w:rsidR="00DB7E5B" w:rsidRPr="00C900C0" w:rsidRDefault="00DB7E5B" w:rsidP="00CB4645">
          <w:pPr>
            <w:pStyle w:val="ab"/>
            <w:jc w:val="center"/>
            <w:rPr>
              <w:color w:val="365F91"/>
              <w:rtl/>
            </w:rPr>
          </w:pPr>
          <w:r w:rsidRPr="00C900C0">
            <w:rPr>
              <w:rFonts w:ascii="Tahoma" w:hAnsi="Tahoma" w:cs="Tahoma"/>
              <w:color w:val="A6A6A6"/>
              <w:sz w:val="22"/>
              <w:szCs w:val="22"/>
              <w:rtl/>
            </w:rPr>
            <w:t xml:space="preserve"> </w:t>
          </w:r>
        </w:p>
      </w:tc>
    </w:tr>
  </w:tbl>
  <w:p w:rsidR="00DB7E5B" w:rsidRDefault="00DB7E5B" w:rsidP="00681BC4">
    <w:pPr>
      <w:pStyle w:val="ab"/>
      <w:pBdr>
        <w:bottom w:val="single" w:sz="12" w:space="31" w:color="000080"/>
      </w:pBdr>
      <w:jc w:val="center"/>
      <w:rPr>
        <w:color w:val="808080"/>
        <w:rtl/>
      </w:rPr>
    </w:pPr>
  </w:p>
  <w:p w:rsidR="00DB7E5B" w:rsidRDefault="00DB7E5B" w:rsidP="00AB0D86">
    <w:pPr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4BEC"/>
    <w:multiLevelType w:val="multilevel"/>
    <w:tmpl w:val="A80079A8"/>
    <w:lvl w:ilvl="0">
      <w:start w:val="3"/>
      <w:numFmt w:val="decimal"/>
      <w:pStyle w:val="a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681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73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92"/>
        </w:tabs>
        <w:ind w:left="2892" w:hanging="737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E7158AF"/>
    <w:multiLevelType w:val="hybridMultilevel"/>
    <w:tmpl w:val="3A10EEFC"/>
    <w:lvl w:ilvl="0" w:tplc="EBD86226">
      <w:start w:val="1"/>
      <w:numFmt w:val="hebrew1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106D56"/>
    <w:multiLevelType w:val="multilevel"/>
    <w:tmpl w:val="30801492"/>
    <w:lvl w:ilvl="0">
      <w:start w:val="1"/>
      <w:numFmt w:val="decimal"/>
      <w:pStyle w:val="a0"/>
      <w:lvlText w:val="%1."/>
      <w:lvlJc w:val="right"/>
      <w:pPr>
        <w:tabs>
          <w:tab w:val="num" w:pos="709"/>
        </w:tabs>
        <w:ind w:left="709" w:hanging="539"/>
      </w:pPr>
      <w:rPr>
        <w:rFonts w:cs="David"/>
        <w:b w:val="0"/>
        <w:bCs w:val="0"/>
        <w:i w:val="0"/>
        <w:iCs w:val="0"/>
      </w:rPr>
    </w:lvl>
    <w:lvl w:ilvl="1">
      <w:start w:val="1"/>
      <w:numFmt w:val="decimal"/>
      <w:lvlText w:val="     %1.%2"/>
      <w:lvlJc w:val="center"/>
      <w:pPr>
        <w:tabs>
          <w:tab w:val="num" w:pos="1572"/>
        </w:tabs>
        <w:ind w:left="1572" w:hanging="721"/>
      </w:pPr>
      <w:rPr>
        <w:rFonts w:cs="David"/>
        <w:b w:val="0"/>
        <w:bCs w:val="0"/>
        <w:i w:val="0"/>
        <w:iCs w:val="0"/>
      </w:rPr>
    </w:lvl>
    <w:lvl w:ilvl="2">
      <w:start w:val="1"/>
      <w:numFmt w:val="decimal"/>
      <w:lvlText w:val="          %1.%2.%3"/>
      <w:lvlJc w:val="center"/>
      <w:pPr>
        <w:tabs>
          <w:tab w:val="num" w:pos="2211"/>
        </w:tabs>
        <w:ind w:left="2211" w:hanging="850"/>
      </w:pPr>
      <w:rPr>
        <w:rFonts w:cs="David"/>
        <w:b w:val="0"/>
        <w:bCs w:val="0"/>
        <w:i w:val="0"/>
        <w:iCs w:val="0"/>
      </w:rPr>
    </w:lvl>
    <w:lvl w:ilvl="3">
      <w:start w:val="1"/>
      <w:numFmt w:val="decimal"/>
      <w:lvlText w:val="               %1.%2.%3.%4"/>
      <w:lvlJc w:val="left"/>
      <w:pPr>
        <w:tabs>
          <w:tab w:val="num" w:pos="3175"/>
        </w:tabs>
        <w:ind w:left="3175" w:hanging="1701"/>
      </w:pPr>
      <w:rPr>
        <w:b/>
        <w:bCs/>
        <w:i w:val="0"/>
        <w:iCs w:val="0"/>
      </w:rPr>
    </w:lvl>
    <w:lvl w:ilvl="4">
      <w:start w:val="1"/>
      <w:numFmt w:val="upperRoman"/>
      <w:lvlText w:val="                 %5."/>
      <w:lvlJc w:val="center"/>
      <w:pPr>
        <w:tabs>
          <w:tab w:val="num" w:pos="3629"/>
        </w:tabs>
        <w:ind w:left="3629" w:hanging="737"/>
      </w:pPr>
      <w:rPr>
        <w:b/>
        <w:bCs/>
        <w:i w:val="0"/>
        <w:iCs w:val="0"/>
      </w:rPr>
    </w:lvl>
    <w:lvl w:ilvl="5">
      <w:start w:val="1"/>
      <w:numFmt w:val="decimal"/>
      <w:lvlText w:val="%6)."/>
      <w:lvlJc w:val="left"/>
      <w:pPr>
        <w:tabs>
          <w:tab w:val="num" w:pos="4026"/>
        </w:tabs>
        <w:ind w:left="4026" w:hanging="454"/>
      </w:pPr>
      <w:rPr>
        <w:b/>
        <w:bCs/>
        <w:i w:val="0"/>
        <w:iCs w:val="0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">
    <w:nsid w:val="3EA02F96"/>
    <w:multiLevelType w:val="multilevel"/>
    <w:tmpl w:val="19DC5D78"/>
    <w:lvl w:ilvl="0">
      <w:start w:val="1"/>
      <w:numFmt w:val="decimal"/>
      <w:pStyle w:val="a1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474"/>
        </w:tabs>
        <w:ind w:left="1474" w:hanging="397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892"/>
        </w:tabs>
        <w:ind w:left="2892" w:hanging="79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4309"/>
        </w:tabs>
        <w:ind w:left="4309" w:hanging="6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>
    <w:nsid w:val="43B77BED"/>
    <w:multiLevelType w:val="hybridMultilevel"/>
    <w:tmpl w:val="C26C6394"/>
    <w:lvl w:ilvl="0" w:tplc="88824C38">
      <w:start w:val="1"/>
      <w:numFmt w:val="hebrew1"/>
      <w:lvlText w:val="%1."/>
      <w:lvlJc w:val="left"/>
      <w:pPr>
        <w:tabs>
          <w:tab w:val="num" w:pos="1721"/>
        </w:tabs>
        <w:ind w:left="1721" w:hanging="360"/>
      </w:pPr>
      <w:rPr>
        <w:rFonts w:cs="David"/>
        <w:b/>
        <w:bCs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F27EDE"/>
    <w:multiLevelType w:val="hybridMultilevel"/>
    <w:tmpl w:val="5106BFB6"/>
    <w:lvl w:ilvl="0" w:tplc="1FE4D5AE">
      <w:start w:val="1"/>
      <w:numFmt w:val="hebrew1"/>
      <w:lvlText w:val="%1."/>
      <w:lvlJc w:val="left"/>
      <w:pPr>
        <w:ind w:left="14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6">
    <w:nsid w:val="7C56409B"/>
    <w:multiLevelType w:val="multilevel"/>
    <w:tmpl w:val="845AF5B2"/>
    <w:lvl w:ilvl="0">
      <w:start w:val="1"/>
      <w:numFmt w:val="decimal"/>
      <w:pStyle w:val="a2"/>
      <w:lvlText w:val="%1."/>
      <w:lvlJc w:val="right"/>
      <w:pPr>
        <w:tabs>
          <w:tab w:val="num" w:pos="709"/>
        </w:tabs>
        <w:ind w:left="709" w:hanging="425"/>
      </w:pPr>
      <w:rPr>
        <w:b/>
        <w:bCs/>
        <w:i w:val="0"/>
        <w:iCs w:val="0"/>
      </w:rPr>
    </w:lvl>
    <w:lvl w:ilvl="1">
      <w:start w:val="1"/>
      <w:numFmt w:val="decimal"/>
      <w:lvlText w:val="     %1.%2"/>
      <w:lvlJc w:val="center"/>
      <w:pPr>
        <w:tabs>
          <w:tab w:val="num" w:pos="1418"/>
        </w:tabs>
        <w:ind w:left="1418" w:hanging="709"/>
      </w:pPr>
      <w:rPr>
        <w:b/>
        <w:bCs/>
        <w:i w:val="0"/>
        <w:iCs w:val="0"/>
      </w:rPr>
    </w:lvl>
    <w:lvl w:ilvl="2">
      <w:start w:val="1"/>
      <w:numFmt w:val="decimal"/>
      <w:lvlText w:val="          %1.%2.%3"/>
      <w:lvlJc w:val="center"/>
      <w:pPr>
        <w:tabs>
          <w:tab w:val="num" w:pos="2211"/>
        </w:tabs>
        <w:ind w:left="2211" w:hanging="850"/>
      </w:pPr>
      <w:rPr>
        <w:b/>
        <w:bCs/>
        <w:i w:val="0"/>
        <w:iCs w:val="0"/>
      </w:rPr>
    </w:lvl>
    <w:lvl w:ilvl="3">
      <w:start w:val="1"/>
      <w:numFmt w:val="decimal"/>
      <w:lvlText w:val="               %1.%2.%3.%4"/>
      <w:lvlJc w:val="left"/>
      <w:pPr>
        <w:tabs>
          <w:tab w:val="num" w:pos="3232"/>
        </w:tabs>
        <w:ind w:left="3232" w:hanging="2041"/>
      </w:pPr>
      <w:rPr>
        <w:b/>
        <w:bCs/>
        <w:i w:val="0"/>
        <w:iCs w:val="0"/>
      </w:rPr>
    </w:lvl>
    <w:lvl w:ilvl="4">
      <w:start w:val="1"/>
      <w:numFmt w:val="ordinal"/>
      <w:lvlText w:val="%5."/>
      <w:lvlJc w:val="center"/>
      <w:pPr>
        <w:tabs>
          <w:tab w:val="num" w:pos="3799"/>
        </w:tabs>
        <w:ind w:left="3799" w:hanging="454"/>
      </w:pPr>
      <w:rPr>
        <w:b/>
        <w:bCs/>
        <w:i w:val="0"/>
        <w:iCs w:val="0"/>
      </w:rPr>
    </w:lvl>
    <w:lvl w:ilvl="5">
      <w:start w:val="1"/>
      <w:numFmt w:val="decimal"/>
      <w:lvlText w:val="%6)."/>
      <w:lvlJc w:val="right"/>
      <w:pPr>
        <w:tabs>
          <w:tab w:val="num" w:pos="4366"/>
        </w:tabs>
        <w:ind w:left="4366" w:hanging="284"/>
      </w:pPr>
      <w:rPr>
        <w:b/>
        <w:bCs/>
        <w:i w:val="0"/>
        <w:iCs w:val="0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"/>
  </w:num>
  <w:num w:numId="23">
    <w:abstractNumId w:val="2"/>
  </w:num>
  <w:num w:numId="24">
    <w:abstractNumId w:val="2"/>
  </w:num>
  <w:num w:numId="25">
    <w:abstractNumId w:val="2"/>
  </w:num>
  <w:num w:numId="26">
    <w:abstractNumId w:val="5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03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35896"/>
    <w:rsid w:val="000002EB"/>
    <w:rsid w:val="00000F9D"/>
    <w:rsid w:val="00002D47"/>
    <w:rsid w:val="00014016"/>
    <w:rsid w:val="00014033"/>
    <w:rsid w:val="000153E7"/>
    <w:rsid w:val="00015EC2"/>
    <w:rsid w:val="00015F05"/>
    <w:rsid w:val="00016A19"/>
    <w:rsid w:val="0001738A"/>
    <w:rsid w:val="00020952"/>
    <w:rsid w:val="00021014"/>
    <w:rsid w:val="0002168A"/>
    <w:rsid w:val="00022431"/>
    <w:rsid w:val="000252D5"/>
    <w:rsid w:val="00026E94"/>
    <w:rsid w:val="0002742A"/>
    <w:rsid w:val="00030406"/>
    <w:rsid w:val="00032168"/>
    <w:rsid w:val="00033A34"/>
    <w:rsid w:val="00035993"/>
    <w:rsid w:val="0003772C"/>
    <w:rsid w:val="00037A10"/>
    <w:rsid w:val="00040386"/>
    <w:rsid w:val="00041825"/>
    <w:rsid w:val="00042D50"/>
    <w:rsid w:val="00043757"/>
    <w:rsid w:val="00051607"/>
    <w:rsid w:val="00052C14"/>
    <w:rsid w:val="0005655B"/>
    <w:rsid w:val="00056EB1"/>
    <w:rsid w:val="00061E54"/>
    <w:rsid w:val="00063375"/>
    <w:rsid w:val="000640A0"/>
    <w:rsid w:val="00064414"/>
    <w:rsid w:val="00071AB9"/>
    <w:rsid w:val="0007333B"/>
    <w:rsid w:val="00075C8E"/>
    <w:rsid w:val="0007777B"/>
    <w:rsid w:val="00077F9A"/>
    <w:rsid w:val="000809DF"/>
    <w:rsid w:val="00080BD5"/>
    <w:rsid w:val="00080BF4"/>
    <w:rsid w:val="00080BFF"/>
    <w:rsid w:val="00083097"/>
    <w:rsid w:val="00084FA8"/>
    <w:rsid w:val="000853FD"/>
    <w:rsid w:val="00085A84"/>
    <w:rsid w:val="00086EAD"/>
    <w:rsid w:val="0008797A"/>
    <w:rsid w:val="0009220D"/>
    <w:rsid w:val="0009425A"/>
    <w:rsid w:val="00094809"/>
    <w:rsid w:val="000A1D1B"/>
    <w:rsid w:val="000A499D"/>
    <w:rsid w:val="000B0920"/>
    <w:rsid w:val="000B2B3C"/>
    <w:rsid w:val="000B4196"/>
    <w:rsid w:val="000B7A2F"/>
    <w:rsid w:val="000C1E97"/>
    <w:rsid w:val="000C3AFA"/>
    <w:rsid w:val="000C42B9"/>
    <w:rsid w:val="000C507F"/>
    <w:rsid w:val="000D1C2E"/>
    <w:rsid w:val="000D2609"/>
    <w:rsid w:val="000D361A"/>
    <w:rsid w:val="000D51BB"/>
    <w:rsid w:val="000D5327"/>
    <w:rsid w:val="000D67F5"/>
    <w:rsid w:val="000D68CB"/>
    <w:rsid w:val="000D6C2B"/>
    <w:rsid w:val="000D6EE6"/>
    <w:rsid w:val="000E1349"/>
    <w:rsid w:val="000E7A66"/>
    <w:rsid w:val="000F0A2D"/>
    <w:rsid w:val="000F220F"/>
    <w:rsid w:val="000F6444"/>
    <w:rsid w:val="000F7554"/>
    <w:rsid w:val="000F7B90"/>
    <w:rsid w:val="00102D42"/>
    <w:rsid w:val="0010313E"/>
    <w:rsid w:val="001033BC"/>
    <w:rsid w:val="0010694E"/>
    <w:rsid w:val="00107DA6"/>
    <w:rsid w:val="00110875"/>
    <w:rsid w:val="00111A2B"/>
    <w:rsid w:val="00114BDA"/>
    <w:rsid w:val="00115AC1"/>
    <w:rsid w:val="00117C66"/>
    <w:rsid w:val="001224F9"/>
    <w:rsid w:val="00122E2C"/>
    <w:rsid w:val="00124AC1"/>
    <w:rsid w:val="00125139"/>
    <w:rsid w:val="00126B08"/>
    <w:rsid w:val="00127826"/>
    <w:rsid w:val="00127B88"/>
    <w:rsid w:val="00131F3D"/>
    <w:rsid w:val="001322DB"/>
    <w:rsid w:val="00133FC2"/>
    <w:rsid w:val="00136193"/>
    <w:rsid w:val="00137355"/>
    <w:rsid w:val="00143ADD"/>
    <w:rsid w:val="00144DBA"/>
    <w:rsid w:val="00146862"/>
    <w:rsid w:val="00150AFF"/>
    <w:rsid w:val="00151863"/>
    <w:rsid w:val="00152190"/>
    <w:rsid w:val="00153866"/>
    <w:rsid w:val="0015617E"/>
    <w:rsid w:val="00157895"/>
    <w:rsid w:val="001600BC"/>
    <w:rsid w:val="00162569"/>
    <w:rsid w:val="001655C8"/>
    <w:rsid w:val="001657DB"/>
    <w:rsid w:val="00166460"/>
    <w:rsid w:val="00167ED5"/>
    <w:rsid w:val="00173BB1"/>
    <w:rsid w:val="0017543F"/>
    <w:rsid w:val="001772AD"/>
    <w:rsid w:val="00177FC5"/>
    <w:rsid w:val="00180A50"/>
    <w:rsid w:val="0018417D"/>
    <w:rsid w:val="00186CCD"/>
    <w:rsid w:val="0019082F"/>
    <w:rsid w:val="00190C1F"/>
    <w:rsid w:val="00192D74"/>
    <w:rsid w:val="00192FF8"/>
    <w:rsid w:val="00193619"/>
    <w:rsid w:val="00194481"/>
    <w:rsid w:val="001A11D7"/>
    <w:rsid w:val="001A1251"/>
    <w:rsid w:val="001A30F6"/>
    <w:rsid w:val="001A5057"/>
    <w:rsid w:val="001A6D9F"/>
    <w:rsid w:val="001B1A8A"/>
    <w:rsid w:val="001B3E86"/>
    <w:rsid w:val="001B6AF6"/>
    <w:rsid w:val="001C1606"/>
    <w:rsid w:val="001C2A09"/>
    <w:rsid w:val="001C3AF4"/>
    <w:rsid w:val="001C4ED4"/>
    <w:rsid w:val="001C64DE"/>
    <w:rsid w:val="001D1C78"/>
    <w:rsid w:val="001D2576"/>
    <w:rsid w:val="001E4CCE"/>
    <w:rsid w:val="001F1A74"/>
    <w:rsid w:val="001F2AC3"/>
    <w:rsid w:val="001F4A9D"/>
    <w:rsid w:val="001F4C53"/>
    <w:rsid w:val="001F66AD"/>
    <w:rsid w:val="0020113A"/>
    <w:rsid w:val="00201536"/>
    <w:rsid w:val="0020270D"/>
    <w:rsid w:val="00203BD3"/>
    <w:rsid w:val="002055AD"/>
    <w:rsid w:val="002061DD"/>
    <w:rsid w:val="00207322"/>
    <w:rsid w:val="002140FE"/>
    <w:rsid w:val="0022006D"/>
    <w:rsid w:val="00224B2B"/>
    <w:rsid w:val="0023514A"/>
    <w:rsid w:val="002377DB"/>
    <w:rsid w:val="00241C47"/>
    <w:rsid w:val="002429D2"/>
    <w:rsid w:val="0024338F"/>
    <w:rsid w:val="0024478D"/>
    <w:rsid w:val="00245DF8"/>
    <w:rsid w:val="002503C6"/>
    <w:rsid w:val="00252972"/>
    <w:rsid w:val="00256EBF"/>
    <w:rsid w:val="00257080"/>
    <w:rsid w:val="002575C7"/>
    <w:rsid w:val="00260885"/>
    <w:rsid w:val="00261BF9"/>
    <w:rsid w:val="00262140"/>
    <w:rsid w:val="00262675"/>
    <w:rsid w:val="0026278D"/>
    <w:rsid w:val="00262C02"/>
    <w:rsid w:val="00262FF0"/>
    <w:rsid w:val="0026534D"/>
    <w:rsid w:val="00266B2D"/>
    <w:rsid w:val="00270BEE"/>
    <w:rsid w:val="0027120E"/>
    <w:rsid w:val="002715CD"/>
    <w:rsid w:val="00273EC6"/>
    <w:rsid w:val="00280E55"/>
    <w:rsid w:val="00283101"/>
    <w:rsid w:val="002836ED"/>
    <w:rsid w:val="0028584F"/>
    <w:rsid w:val="00286829"/>
    <w:rsid w:val="002872C1"/>
    <w:rsid w:val="00287C7C"/>
    <w:rsid w:val="00290EF0"/>
    <w:rsid w:val="00291A4E"/>
    <w:rsid w:val="00296BF1"/>
    <w:rsid w:val="002A23E9"/>
    <w:rsid w:val="002A2530"/>
    <w:rsid w:val="002A3FD0"/>
    <w:rsid w:val="002A45FB"/>
    <w:rsid w:val="002A4E8B"/>
    <w:rsid w:val="002A6997"/>
    <w:rsid w:val="002A7258"/>
    <w:rsid w:val="002A740C"/>
    <w:rsid w:val="002A7B25"/>
    <w:rsid w:val="002A7FBA"/>
    <w:rsid w:val="002B0F5A"/>
    <w:rsid w:val="002B17ED"/>
    <w:rsid w:val="002B2225"/>
    <w:rsid w:val="002B3BDE"/>
    <w:rsid w:val="002B505A"/>
    <w:rsid w:val="002B568E"/>
    <w:rsid w:val="002C1266"/>
    <w:rsid w:val="002C14BC"/>
    <w:rsid w:val="002C2E9D"/>
    <w:rsid w:val="002C343A"/>
    <w:rsid w:val="002C3CEF"/>
    <w:rsid w:val="002C3ECD"/>
    <w:rsid w:val="002C4015"/>
    <w:rsid w:val="002C410E"/>
    <w:rsid w:val="002C60B2"/>
    <w:rsid w:val="002C775F"/>
    <w:rsid w:val="002D0BC7"/>
    <w:rsid w:val="002D160C"/>
    <w:rsid w:val="002D37F1"/>
    <w:rsid w:val="002D5E70"/>
    <w:rsid w:val="002D6B56"/>
    <w:rsid w:val="002D6FF8"/>
    <w:rsid w:val="002E3271"/>
    <w:rsid w:val="002E53A8"/>
    <w:rsid w:val="002E53FB"/>
    <w:rsid w:val="002E6B63"/>
    <w:rsid w:val="002F0A46"/>
    <w:rsid w:val="002F1969"/>
    <w:rsid w:val="002F2C06"/>
    <w:rsid w:val="002F6FB2"/>
    <w:rsid w:val="003011AB"/>
    <w:rsid w:val="0030229A"/>
    <w:rsid w:val="00303E7D"/>
    <w:rsid w:val="0030570A"/>
    <w:rsid w:val="00305C74"/>
    <w:rsid w:val="003079C0"/>
    <w:rsid w:val="0031555B"/>
    <w:rsid w:val="00316CF0"/>
    <w:rsid w:val="00317BF2"/>
    <w:rsid w:val="00322142"/>
    <w:rsid w:val="003224B8"/>
    <w:rsid w:val="00322D9B"/>
    <w:rsid w:val="003254E2"/>
    <w:rsid w:val="003262F2"/>
    <w:rsid w:val="00326D09"/>
    <w:rsid w:val="00330B55"/>
    <w:rsid w:val="00332E5E"/>
    <w:rsid w:val="00334B3E"/>
    <w:rsid w:val="0033746C"/>
    <w:rsid w:val="00340342"/>
    <w:rsid w:val="00340348"/>
    <w:rsid w:val="00341ACB"/>
    <w:rsid w:val="00342812"/>
    <w:rsid w:val="00343557"/>
    <w:rsid w:val="00343772"/>
    <w:rsid w:val="003441EA"/>
    <w:rsid w:val="00345BAA"/>
    <w:rsid w:val="00346555"/>
    <w:rsid w:val="00346793"/>
    <w:rsid w:val="0034690C"/>
    <w:rsid w:val="00347C54"/>
    <w:rsid w:val="003506D1"/>
    <w:rsid w:val="00352892"/>
    <w:rsid w:val="0035451A"/>
    <w:rsid w:val="00356064"/>
    <w:rsid w:val="00357476"/>
    <w:rsid w:val="00362959"/>
    <w:rsid w:val="00366633"/>
    <w:rsid w:val="00366699"/>
    <w:rsid w:val="003700D2"/>
    <w:rsid w:val="00371AD7"/>
    <w:rsid w:val="00371DE9"/>
    <w:rsid w:val="00372215"/>
    <w:rsid w:val="003732FF"/>
    <w:rsid w:val="00375043"/>
    <w:rsid w:val="0037686B"/>
    <w:rsid w:val="00380030"/>
    <w:rsid w:val="00380CB9"/>
    <w:rsid w:val="0038216F"/>
    <w:rsid w:val="00382587"/>
    <w:rsid w:val="0038341E"/>
    <w:rsid w:val="00383ABE"/>
    <w:rsid w:val="00383EF4"/>
    <w:rsid w:val="00384926"/>
    <w:rsid w:val="00384AE7"/>
    <w:rsid w:val="00384F42"/>
    <w:rsid w:val="00393E51"/>
    <w:rsid w:val="0039479A"/>
    <w:rsid w:val="00394E4D"/>
    <w:rsid w:val="00395700"/>
    <w:rsid w:val="0039619D"/>
    <w:rsid w:val="003970EA"/>
    <w:rsid w:val="003A122B"/>
    <w:rsid w:val="003A2A4B"/>
    <w:rsid w:val="003A2DD5"/>
    <w:rsid w:val="003A4BF5"/>
    <w:rsid w:val="003A4C6A"/>
    <w:rsid w:val="003A4CE0"/>
    <w:rsid w:val="003A6E8F"/>
    <w:rsid w:val="003B2AFB"/>
    <w:rsid w:val="003B3F2A"/>
    <w:rsid w:val="003B5E86"/>
    <w:rsid w:val="003B6CAA"/>
    <w:rsid w:val="003C0E9C"/>
    <w:rsid w:val="003C297B"/>
    <w:rsid w:val="003C46FE"/>
    <w:rsid w:val="003C5569"/>
    <w:rsid w:val="003D1AB7"/>
    <w:rsid w:val="003D3E10"/>
    <w:rsid w:val="003D5056"/>
    <w:rsid w:val="003D5A5D"/>
    <w:rsid w:val="003D75BB"/>
    <w:rsid w:val="003D7D08"/>
    <w:rsid w:val="003E22D7"/>
    <w:rsid w:val="003E28D9"/>
    <w:rsid w:val="003E3F52"/>
    <w:rsid w:val="003E44FC"/>
    <w:rsid w:val="003E46D3"/>
    <w:rsid w:val="003F09A1"/>
    <w:rsid w:val="003F0C83"/>
    <w:rsid w:val="003F1334"/>
    <w:rsid w:val="003F31FE"/>
    <w:rsid w:val="00404060"/>
    <w:rsid w:val="00404E70"/>
    <w:rsid w:val="00411CBB"/>
    <w:rsid w:val="00412127"/>
    <w:rsid w:val="0041337E"/>
    <w:rsid w:val="00415243"/>
    <w:rsid w:val="00421A80"/>
    <w:rsid w:val="00422CC6"/>
    <w:rsid w:val="00425A50"/>
    <w:rsid w:val="0043064C"/>
    <w:rsid w:val="00435C96"/>
    <w:rsid w:val="00436D46"/>
    <w:rsid w:val="00437391"/>
    <w:rsid w:val="00440737"/>
    <w:rsid w:val="00441BA1"/>
    <w:rsid w:val="004429BC"/>
    <w:rsid w:val="00445FEE"/>
    <w:rsid w:val="00446C51"/>
    <w:rsid w:val="00447703"/>
    <w:rsid w:val="00447954"/>
    <w:rsid w:val="00450300"/>
    <w:rsid w:val="004515D0"/>
    <w:rsid w:val="00462481"/>
    <w:rsid w:val="0046272B"/>
    <w:rsid w:val="004636BC"/>
    <w:rsid w:val="0046381C"/>
    <w:rsid w:val="00464706"/>
    <w:rsid w:val="004656D5"/>
    <w:rsid w:val="0047000C"/>
    <w:rsid w:val="00470ACF"/>
    <w:rsid w:val="00471B73"/>
    <w:rsid w:val="004741FE"/>
    <w:rsid w:val="00474FA5"/>
    <w:rsid w:val="004763D7"/>
    <w:rsid w:val="0048330A"/>
    <w:rsid w:val="00487D20"/>
    <w:rsid w:val="004905A3"/>
    <w:rsid w:val="00491103"/>
    <w:rsid w:val="004912BF"/>
    <w:rsid w:val="00492532"/>
    <w:rsid w:val="00493A0F"/>
    <w:rsid w:val="004948EE"/>
    <w:rsid w:val="00495885"/>
    <w:rsid w:val="004968F0"/>
    <w:rsid w:val="004A2297"/>
    <w:rsid w:val="004A5653"/>
    <w:rsid w:val="004A5CE0"/>
    <w:rsid w:val="004A6858"/>
    <w:rsid w:val="004A79AA"/>
    <w:rsid w:val="004B0C8B"/>
    <w:rsid w:val="004B1A25"/>
    <w:rsid w:val="004B22B2"/>
    <w:rsid w:val="004B2FB5"/>
    <w:rsid w:val="004B4C4E"/>
    <w:rsid w:val="004B6075"/>
    <w:rsid w:val="004B6519"/>
    <w:rsid w:val="004C01EF"/>
    <w:rsid w:val="004C4AD4"/>
    <w:rsid w:val="004C59E8"/>
    <w:rsid w:val="004D4B1E"/>
    <w:rsid w:val="004D6440"/>
    <w:rsid w:val="004E146E"/>
    <w:rsid w:val="004E1718"/>
    <w:rsid w:val="004E645F"/>
    <w:rsid w:val="004E75DD"/>
    <w:rsid w:val="004F3862"/>
    <w:rsid w:val="004F3C79"/>
    <w:rsid w:val="004F40D7"/>
    <w:rsid w:val="004F47E6"/>
    <w:rsid w:val="004F4D17"/>
    <w:rsid w:val="004F6A9B"/>
    <w:rsid w:val="00500485"/>
    <w:rsid w:val="0050054D"/>
    <w:rsid w:val="005052D6"/>
    <w:rsid w:val="005056D4"/>
    <w:rsid w:val="00505F5E"/>
    <w:rsid w:val="005072F2"/>
    <w:rsid w:val="00507F7D"/>
    <w:rsid w:val="00510D62"/>
    <w:rsid w:val="00511D81"/>
    <w:rsid w:val="005122CB"/>
    <w:rsid w:val="00514A5C"/>
    <w:rsid w:val="00514E7D"/>
    <w:rsid w:val="00514E90"/>
    <w:rsid w:val="0051533A"/>
    <w:rsid w:val="00515FCE"/>
    <w:rsid w:val="005171A0"/>
    <w:rsid w:val="00517FA2"/>
    <w:rsid w:val="00520373"/>
    <w:rsid w:val="00520C9B"/>
    <w:rsid w:val="00522782"/>
    <w:rsid w:val="00523F6B"/>
    <w:rsid w:val="00525A17"/>
    <w:rsid w:val="0052709B"/>
    <w:rsid w:val="005278CD"/>
    <w:rsid w:val="005317C2"/>
    <w:rsid w:val="00532588"/>
    <w:rsid w:val="00532904"/>
    <w:rsid w:val="00533B77"/>
    <w:rsid w:val="00543D05"/>
    <w:rsid w:val="005449B9"/>
    <w:rsid w:val="00545107"/>
    <w:rsid w:val="00545797"/>
    <w:rsid w:val="00551F7D"/>
    <w:rsid w:val="0055247F"/>
    <w:rsid w:val="00552B32"/>
    <w:rsid w:val="00555AD3"/>
    <w:rsid w:val="005560A2"/>
    <w:rsid w:val="005623DC"/>
    <w:rsid w:val="005656F0"/>
    <w:rsid w:val="00571F2D"/>
    <w:rsid w:val="0057217C"/>
    <w:rsid w:val="00572B55"/>
    <w:rsid w:val="00573F39"/>
    <w:rsid w:val="0057767F"/>
    <w:rsid w:val="005822D9"/>
    <w:rsid w:val="00583C5A"/>
    <w:rsid w:val="00585F69"/>
    <w:rsid w:val="00586CF1"/>
    <w:rsid w:val="00587FB7"/>
    <w:rsid w:val="005900DA"/>
    <w:rsid w:val="0059075D"/>
    <w:rsid w:val="00595214"/>
    <w:rsid w:val="005A4BA4"/>
    <w:rsid w:val="005A6300"/>
    <w:rsid w:val="005A76A0"/>
    <w:rsid w:val="005A7B81"/>
    <w:rsid w:val="005B3808"/>
    <w:rsid w:val="005B3AF6"/>
    <w:rsid w:val="005B6536"/>
    <w:rsid w:val="005B71CC"/>
    <w:rsid w:val="005B7F03"/>
    <w:rsid w:val="005C7127"/>
    <w:rsid w:val="005C79A5"/>
    <w:rsid w:val="005D0219"/>
    <w:rsid w:val="005D0A24"/>
    <w:rsid w:val="005D1C24"/>
    <w:rsid w:val="005D2DD5"/>
    <w:rsid w:val="005D3FDC"/>
    <w:rsid w:val="005D4280"/>
    <w:rsid w:val="005E1339"/>
    <w:rsid w:val="005E20DD"/>
    <w:rsid w:val="005E6F78"/>
    <w:rsid w:val="005F2A6D"/>
    <w:rsid w:val="005F3472"/>
    <w:rsid w:val="005F3988"/>
    <w:rsid w:val="005F403F"/>
    <w:rsid w:val="005F4FDD"/>
    <w:rsid w:val="005F5129"/>
    <w:rsid w:val="005F5E46"/>
    <w:rsid w:val="00601C81"/>
    <w:rsid w:val="00601CB3"/>
    <w:rsid w:val="00603BC7"/>
    <w:rsid w:val="006063AF"/>
    <w:rsid w:val="00616FD2"/>
    <w:rsid w:val="00624CFC"/>
    <w:rsid w:val="00625C98"/>
    <w:rsid w:val="00630FE9"/>
    <w:rsid w:val="00631190"/>
    <w:rsid w:val="0063155B"/>
    <w:rsid w:val="006353C7"/>
    <w:rsid w:val="006365E9"/>
    <w:rsid w:val="0063773F"/>
    <w:rsid w:val="00640187"/>
    <w:rsid w:val="00640F2B"/>
    <w:rsid w:val="00641679"/>
    <w:rsid w:val="00643C32"/>
    <w:rsid w:val="00646AB8"/>
    <w:rsid w:val="00646C30"/>
    <w:rsid w:val="00653895"/>
    <w:rsid w:val="00653D17"/>
    <w:rsid w:val="00655212"/>
    <w:rsid w:val="0065558F"/>
    <w:rsid w:val="00656237"/>
    <w:rsid w:val="00656682"/>
    <w:rsid w:val="006604BE"/>
    <w:rsid w:val="00661544"/>
    <w:rsid w:val="00661CC7"/>
    <w:rsid w:val="006633B3"/>
    <w:rsid w:val="00663CC9"/>
    <w:rsid w:val="00664270"/>
    <w:rsid w:val="00666538"/>
    <w:rsid w:val="00666F44"/>
    <w:rsid w:val="006671FE"/>
    <w:rsid w:val="00670380"/>
    <w:rsid w:val="006732D0"/>
    <w:rsid w:val="006735C8"/>
    <w:rsid w:val="00677C7B"/>
    <w:rsid w:val="00681BC4"/>
    <w:rsid w:val="0068267C"/>
    <w:rsid w:val="00683291"/>
    <w:rsid w:val="00683CC2"/>
    <w:rsid w:val="00684128"/>
    <w:rsid w:val="006902AE"/>
    <w:rsid w:val="00691531"/>
    <w:rsid w:val="00691C34"/>
    <w:rsid w:val="0069206A"/>
    <w:rsid w:val="006A042E"/>
    <w:rsid w:val="006A41ED"/>
    <w:rsid w:val="006A5058"/>
    <w:rsid w:val="006A50CF"/>
    <w:rsid w:val="006B76DC"/>
    <w:rsid w:val="006B77B3"/>
    <w:rsid w:val="006C4250"/>
    <w:rsid w:val="006C42D6"/>
    <w:rsid w:val="006D1788"/>
    <w:rsid w:val="006D2B03"/>
    <w:rsid w:val="006D38BB"/>
    <w:rsid w:val="006D7E45"/>
    <w:rsid w:val="006E340A"/>
    <w:rsid w:val="006E3727"/>
    <w:rsid w:val="006E5526"/>
    <w:rsid w:val="006E7623"/>
    <w:rsid w:val="006F1C46"/>
    <w:rsid w:val="006F452B"/>
    <w:rsid w:val="006F53CE"/>
    <w:rsid w:val="006F6A96"/>
    <w:rsid w:val="006F773D"/>
    <w:rsid w:val="007007DD"/>
    <w:rsid w:val="00701C26"/>
    <w:rsid w:val="00702DD4"/>
    <w:rsid w:val="007052C1"/>
    <w:rsid w:val="0070566E"/>
    <w:rsid w:val="00712CAE"/>
    <w:rsid w:val="00714190"/>
    <w:rsid w:val="007144F8"/>
    <w:rsid w:val="0071451E"/>
    <w:rsid w:val="00715E03"/>
    <w:rsid w:val="007206B9"/>
    <w:rsid w:val="00724078"/>
    <w:rsid w:val="00724BBB"/>
    <w:rsid w:val="00724FDC"/>
    <w:rsid w:val="007277D6"/>
    <w:rsid w:val="00730659"/>
    <w:rsid w:val="00731563"/>
    <w:rsid w:val="007326C3"/>
    <w:rsid w:val="00732BC2"/>
    <w:rsid w:val="00735F3E"/>
    <w:rsid w:val="007371E5"/>
    <w:rsid w:val="00737201"/>
    <w:rsid w:val="007433CF"/>
    <w:rsid w:val="0074647A"/>
    <w:rsid w:val="00746AFC"/>
    <w:rsid w:val="007506E8"/>
    <w:rsid w:val="00752F55"/>
    <w:rsid w:val="00756AA0"/>
    <w:rsid w:val="00760673"/>
    <w:rsid w:val="00760F79"/>
    <w:rsid w:val="007707B0"/>
    <w:rsid w:val="00773A9A"/>
    <w:rsid w:val="007749B1"/>
    <w:rsid w:val="00777334"/>
    <w:rsid w:val="0077736B"/>
    <w:rsid w:val="00780322"/>
    <w:rsid w:val="007803F1"/>
    <w:rsid w:val="007820FA"/>
    <w:rsid w:val="007839AB"/>
    <w:rsid w:val="0078602B"/>
    <w:rsid w:val="0078724B"/>
    <w:rsid w:val="007910D1"/>
    <w:rsid w:val="0079157C"/>
    <w:rsid w:val="007919D7"/>
    <w:rsid w:val="007921B8"/>
    <w:rsid w:val="007947A7"/>
    <w:rsid w:val="0079651A"/>
    <w:rsid w:val="007A392F"/>
    <w:rsid w:val="007A4529"/>
    <w:rsid w:val="007A4FCE"/>
    <w:rsid w:val="007A592D"/>
    <w:rsid w:val="007B1BD6"/>
    <w:rsid w:val="007B4119"/>
    <w:rsid w:val="007B475B"/>
    <w:rsid w:val="007B5367"/>
    <w:rsid w:val="007C0C43"/>
    <w:rsid w:val="007C1DFE"/>
    <w:rsid w:val="007C4A0C"/>
    <w:rsid w:val="007C5CDD"/>
    <w:rsid w:val="007D0159"/>
    <w:rsid w:val="007D0685"/>
    <w:rsid w:val="007D34D6"/>
    <w:rsid w:val="007D38AF"/>
    <w:rsid w:val="007D3FD4"/>
    <w:rsid w:val="007D5AB1"/>
    <w:rsid w:val="007D6488"/>
    <w:rsid w:val="007D74A8"/>
    <w:rsid w:val="007E02A6"/>
    <w:rsid w:val="007E15B7"/>
    <w:rsid w:val="007E420B"/>
    <w:rsid w:val="007E52E8"/>
    <w:rsid w:val="007F0284"/>
    <w:rsid w:val="007F1F96"/>
    <w:rsid w:val="007F2687"/>
    <w:rsid w:val="007F323F"/>
    <w:rsid w:val="007F4879"/>
    <w:rsid w:val="007F5CA6"/>
    <w:rsid w:val="00801C84"/>
    <w:rsid w:val="00804B5C"/>
    <w:rsid w:val="00804DF5"/>
    <w:rsid w:val="00805C52"/>
    <w:rsid w:val="00813911"/>
    <w:rsid w:val="00815819"/>
    <w:rsid w:val="00824981"/>
    <w:rsid w:val="008256D1"/>
    <w:rsid w:val="00826F7D"/>
    <w:rsid w:val="00832730"/>
    <w:rsid w:val="0083621A"/>
    <w:rsid w:val="00836440"/>
    <w:rsid w:val="008429E9"/>
    <w:rsid w:val="00842E81"/>
    <w:rsid w:val="00845EDD"/>
    <w:rsid w:val="0084632B"/>
    <w:rsid w:val="00846649"/>
    <w:rsid w:val="00850CBE"/>
    <w:rsid w:val="00856424"/>
    <w:rsid w:val="00857BBB"/>
    <w:rsid w:val="008617FC"/>
    <w:rsid w:val="00862FFB"/>
    <w:rsid w:val="008651AE"/>
    <w:rsid w:val="0086726B"/>
    <w:rsid w:val="00867466"/>
    <w:rsid w:val="0087475C"/>
    <w:rsid w:val="008767CE"/>
    <w:rsid w:val="00877CFB"/>
    <w:rsid w:val="00882B36"/>
    <w:rsid w:val="008840F3"/>
    <w:rsid w:val="008842CA"/>
    <w:rsid w:val="00884CA4"/>
    <w:rsid w:val="00885127"/>
    <w:rsid w:val="00886CD1"/>
    <w:rsid w:val="00887F26"/>
    <w:rsid w:val="008903EE"/>
    <w:rsid w:val="00891F6C"/>
    <w:rsid w:val="00893D35"/>
    <w:rsid w:val="00896016"/>
    <w:rsid w:val="00896F1E"/>
    <w:rsid w:val="008A5F3D"/>
    <w:rsid w:val="008A7F79"/>
    <w:rsid w:val="008B167A"/>
    <w:rsid w:val="008B647E"/>
    <w:rsid w:val="008C0C44"/>
    <w:rsid w:val="008C29D2"/>
    <w:rsid w:val="008C310A"/>
    <w:rsid w:val="008C39FC"/>
    <w:rsid w:val="008C67A0"/>
    <w:rsid w:val="008D0BFD"/>
    <w:rsid w:val="008D0C76"/>
    <w:rsid w:val="008D183D"/>
    <w:rsid w:val="008D1AD6"/>
    <w:rsid w:val="008D2D56"/>
    <w:rsid w:val="008D4CF8"/>
    <w:rsid w:val="008D5258"/>
    <w:rsid w:val="008D5D76"/>
    <w:rsid w:val="008D7B88"/>
    <w:rsid w:val="008D7FEA"/>
    <w:rsid w:val="008E110F"/>
    <w:rsid w:val="008E1C22"/>
    <w:rsid w:val="008E4492"/>
    <w:rsid w:val="008E5756"/>
    <w:rsid w:val="008E750C"/>
    <w:rsid w:val="008E7561"/>
    <w:rsid w:val="008F1162"/>
    <w:rsid w:val="008F2507"/>
    <w:rsid w:val="008F30F2"/>
    <w:rsid w:val="008F5496"/>
    <w:rsid w:val="008F5FE0"/>
    <w:rsid w:val="00900934"/>
    <w:rsid w:val="00901F12"/>
    <w:rsid w:val="009033BA"/>
    <w:rsid w:val="009066EE"/>
    <w:rsid w:val="00906F5D"/>
    <w:rsid w:val="009075D3"/>
    <w:rsid w:val="00910F8E"/>
    <w:rsid w:val="00911178"/>
    <w:rsid w:val="00911847"/>
    <w:rsid w:val="00913A56"/>
    <w:rsid w:val="00914454"/>
    <w:rsid w:val="0092080D"/>
    <w:rsid w:val="00920B02"/>
    <w:rsid w:val="0092105F"/>
    <w:rsid w:val="009211B0"/>
    <w:rsid w:val="00921BB4"/>
    <w:rsid w:val="00921FCF"/>
    <w:rsid w:val="009228C5"/>
    <w:rsid w:val="00924A6F"/>
    <w:rsid w:val="0092519B"/>
    <w:rsid w:val="009268A9"/>
    <w:rsid w:val="009278C1"/>
    <w:rsid w:val="00930828"/>
    <w:rsid w:val="00932E84"/>
    <w:rsid w:val="00937027"/>
    <w:rsid w:val="009375BD"/>
    <w:rsid w:val="009403E1"/>
    <w:rsid w:val="00941E8E"/>
    <w:rsid w:val="009428B5"/>
    <w:rsid w:val="009435DA"/>
    <w:rsid w:val="0094619D"/>
    <w:rsid w:val="00947A7D"/>
    <w:rsid w:val="00950272"/>
    <w:rsid w:val="00953A0D"/>
    <w:rsid w:val="00955638"/>
    <w:rsid w:val="00956858"/>
    <w:rsid w:val="00956F64"/>
    <w:rsid w:val="00961194"/>
    <w:rsid w:val="0096198D"/>
    <w:rsid w:val="009638C2"/>
    <w:rsid w:val="00963D06"/>
    <w:rsid w:val="00963E72"/>
    <w:rsid w:val="00970163"/>
    <w:rsid w:val="009730E8"/>
    <w:rsid w:val="009752E2"/>
    <w:rsid w:val="00980FC5"/>
    <w:rsid w:val="0098128D"/>
    <w:rsid w:val="009840D0"/>
    <w:rsid w:val="009863C9"/>
    <w:rsid w:val="00987AD2"/>
    <w:rsid w:val="00990FA1"/>
    <w:rsid w:val="00992B46"/>
    <w:rsid w:val="00993054"/>
    <w:rsid w:val="00995428"/>
    <w:rsid w:val="00996B3F"/>
    <w:rsid w:val="00997634"/>
    <w:rsid w:val="009A0F91"/>
    <w:rsid w:val="009A318D"/>
    <w:rsid w:val="009A31AF"/>
    <w:rsid w:val="009B3066"/>
    <w:rsid w:val="009C059C"/>
    <w:rsid w:val="009C141A"/>
    <w:rsid w:val="009C1DC4"/>
    <w:rsid w:val="009C3100"/>
    <w:rsid w:val="009C3632"/>
    <w:rsid w:val="009C5629"/>
    <w:rsid w:val="009C65FA"/>
    <w:rsid w:val="009D06C8"/>
    <w:rsid w:val="009D24D2"/>
    <w:rsid w:val="009D2730"/>
    <w:rsid w:val="009D484C"/>
    <w:rsid w:val="009E192B"/>
    <w:rsid w:val="009E22A2"/>
    <w:rsid w:val="009E4046"/>
    <w:rsid w:val="009E41D7"/>
    <w:rsid w:val="009E439B"/>
    <w:rsid w:val="009E6A8C"/>
    <w:rsid w:val="009E79C8"/>
    <w:rsid w:val="009E7E4E"/>
    <w:rsid w:val="009F0681"/>
    <w:rsid w:val="009F28B7"/>
    <w:rsid w:val="009F62EA"/>
    <w:rsid w:val="00A05737"/>
    <w:rsid w:val="00A05900"/>
    <w:rsid w:val="00A05B46"/>
    <w:rsid w:val="00A11268"/>
    <w:rsid w:val="00A119AA"/>
    <w:rsid w:val="00A17871"/>
    <w:rsid w:val="00A206A3"/>
    <w:rsid w:val="00A21A1E"/>
    <w:rsid w:val="00A244FD"/>
    <w:rsid w:val="00A2580E"/>
    <w:rsid w:val="00A25B78"/>
    <w:rsid w:val="00A30507"/>
    <w:rsid w:val="00A311A9"/>
    <w:rsid w:val="00A35BC6"/>
    <w:rsid w:val="00A36800"/>
    <w:rsid w:val="00A37470"/>
    <w:rsid w:val="00A40FC0"/>
    <w:rsid w:val="00A41B16"/>
    <w:rsid w:val="00A440BB"/>
    <w:rsid w:val="00A443C2"/>
    <w:rsid w:val="00A5774D"/>
    <w:rsid w:val="00A57A30"/>
    <w:rsid w:val="00A62979"/>
    <w:rsid w:val="00A6691C"/>
    <w:rsid w:val="00A66A03"/>
    <w:rsid w:val="00A70B53"/>
    <w:rsid w:val="00A71629"/>
    <w:rsid w:val="00A7487B"/>
    <w:rsid w:val="00A7633C"/>
    <w:rsid w:val="00A8029E"/>
    <w:rsid w:val="00A8101D"/>
    <w:rsid w:val="00A82D9B"/>
    <w:rsid w:val="00A85DF9"/>
    <w:rsid w:val="00A906A7"/>
    <w:rsid w:val="00A92CE6"/>
    <w:rsid w:val="00AA393F"/>
    <w:rsid w:val="00AA6160"/>
    <w:rsid w:val="00AA7488"/>
    <w:rsid w:val="00AA749A"/>
    <w:rsid w:val="00AB0D86"/>
    <w:rsid w:val="00AB1BA6"/>
    <w:rsid w:val="00AB2BC6"/>
    <w:rsid w:val="00AC138A"/>
    <w:rsid w:val="00AD1291"/>
    <w:rsid w:val="00AD23E2"/>
    <w:rsid w:val="00AD506F"/>
    <w:rsid w:val="00AE0356"/>
    <w:rsid w:val="00AE2127"/>
    <w:rsid w:val="00AE3A6C"/>
    <w:rsid w:val="00AE5A63"/>
    <w:rsid w:val="00AE7914"/>
    <w:rsid w:val="00AF2293"/>
    <w:rsid w:val="00AF321F"/>
    <w:rsid w:val="00AF3726"/>
    <w:rsid w:val="00AF3778"/>
    <w:rsid w:val="00AF5122"/>
    <w:rsid w:val="00AF66BA"/>
    <w:rsid w:val="00AF6799"/>
    <w:rsid w:val="00AF7E21"/>
    <w:rsid w:val="00B0161A"/>
    <w:rsid w:val="00B0427F"/>
    <w:rsid w:val="00B051BA"/>
    <w:rsid w:val="00B05764"/>
    <w:rsid w:val="00B06A57"/>
    <w:rsid w:val="00B10064"/>
    <w:rsid w:val="00B1102D"/>
    <w:rsid w:val="00B1215E"/>
    <w:rsid w:val="00B14A26"/>
    <w:rsid w:val="00B15FAE"/>
    <w:rsid w:val="00B16AF7"/>
    <w:rsid w:val="00B17F05"/>
    <w:rsid w:val="00B218D1"/>
    <w:rsid w:val="00B223D6"/>
    <w:rsid w:val="00B22EB2"/>
    <w:rsid w:val="00B2692A"/>
    <w:rsid w:val="00B26EFC"/>
    <w:rsid w:val="00B274F7"/>
    <w:rsid w:val="00B30352"/>
    <w:rsid w:val="00B318D6"/>
    <w:rsid w:val="00B31BD2"/>
    <w:rsid w:val="00B37C0D"/>
    <w:rsid w:val="00B40760"/>
    <w:rsid w:val="00B4115B"/>
    <w:rsid w:val="00B446C7"/>
    <w:rsid w:val="00B46E6A"/>
    <w:rsid w:val="00B51E75"/>
    <w:rsid w:val="00B5601F"/>
    <w:rsid w:val="00B56855"/>
    <w:rsid w:val="00B57659"/>
    <w:rsid w:val="00B62267"/>
    <w:rsid w:val="00B64152"/>
    <w:rsid w:val="00B70183"/>
    <w:rsid w:val="00B70383"/>
    <w:rsid w:val="00B721AB"/>
    <w:rsid w:val="00B7466E"/>
    <w:rsid w:val="00B7661D"/>
    <w:rsid w:val="00B80894"/>
    <w:rsid w:val="00B81BC2"/>
    <w:rsid w:val="00B85BD9"/>
    <w:rsid w:val="00B907C4"/>
    <w:rsid w:val="00B90CBA"/>
    <w:rsid w:val="00B9141C"/>
    <w:rsid w:val="00B915E2"/>
    <w:rsid w:val="00B91711"/>
    <w:rsid w:val="00B92800"/>
    <w:rsid w:val="00B9353C"/>
    <w:rsid w:val="00B94A7B"/>
    <w:rsid w:val="00B94AA2"/>
    <w:rsid w:val="00B95BB9"/>
    <w:rsid w:val="00B966E4"/>
    <w:rsid w:val="00B978A7"/>
    <w:rsid w:val="00BA0C95"/>
    <w:rsid w:val="00BA288D"/>
    <w:rsid w:val="00BA38BA"/>
    <w:rsid w:val="00BA6B08"/>
    <w:rsid w:val="00BA707E"/>
    <w:rsid w:val="00BA73DB"/>
    <w:rsid w:val="00BB04CE"/>
    <w:rsid w:val="00BB0C8B"/>
    <w:rsid w:val="00BB155E"/>
    <w:rsid w:val="00BB16D7"/>
    <w:rsid w:val="00BB1B27"/>
    <w:rsid w:val="00BB50B6"/>
    <w:rsid w:val="00BB5D60"/>
    <w:rsid w:val="00BB6BF4"/>
    <w:rsid w:val="00BB7573"/>
    <w:rsid w:val="00BC146C"/>
    <w:rsid w:val="00BC18C3"/>
    <w:rsid w:val="00BC4D0B"/>
    <w:rsid w:val="00BC4D6F"/>
    <w:rsid w:val="00BC4E4F"/>
    <w:rsid w:val="00BC5512"/>
    <w:rsid w:val="00BC6E53"/>
    <w:rsid w:val="00BC7959"/>
    <w:rsid w:val="00BD0023"/>
    <w:rsid w:val="00BD3140"/>
    <w:rsid w:val="00BD4165"/>
    <w:rsid w:val="00BD70DF"/>
    <w:rsid w:val="00BE1741"/>
    <w:rsid w:val="00BE2462"/>
    <w:rsid w:val="00BE287A"/>
    <w:rsid w:val="00BE2E9E"/>
    <w:rsid w:val="00BE3420"/>
    <w:rsid w:val="00BE5B13"/>
    <w:rsid w:val="00BF0CAC"/>
    <w:rsid w:val="00BF0FC9"/>
    <w:rsid w:val="00C0389F"/>
    <w:rsid w:val="00C042CC"/>
    <w:rsid w:val="00C04743"/>
    <w:rsid w:val="00C052D9"/>
    <w:rsid w:val="00C0711F"/>
    <w:rsid w:val="00C072A0"/>
    <w:rsid w:val="00C07DC7"/>
    <w:rsid w:val="00C10080"/>
    <w:rsid w:val="00C179B9"/>
    <w:rsid w:val="00C17C49"/>
    <w:rsid w:val="00C23508"/>
    <w:rsid w:val="00C24876"/>
    <w:rsid w:val="00C26C88"/>
    <w:rsid w:val="00C31F39"/>
    <w:rsid w:val="00C3245E"/>
    <w:rsid w:val="00C35700"/>
    <w:rsid w:val="00C367BC"/>
    <w:rsid w:val="00C40F17"/>
    <w:rsid w:val="00C44EDE"/>
    <w:rsid w:val="00C459DA"/>
    <w:rsid w:val="00C4677E"/>
    <w:rsid w:val="00C50F6D"/>
    <w:rsid w:val="00C51074"/>
    <w:rsid w:val="00C510F9"/>
    <w:rsid w:val="00C571D0"/>
    <w:rsid w:val="00C571F6"/>
    <w:rsid w:val="00C6290B"/>
    <w:rsid w:val="00C64244"/>
    <w:rsid w:val="00C65E3F"/>
    <w:rsid w:val="00C67420"/>
    <w:rsid w:val="00C754CB"/>
    <w:rsid w:val="00C75C91"/>
    <w:rsid w:val="00C8472C"/>
    <w:rsid w:val="00C85B41"/>
    <w:rsid w:val="00C85D14"/>
    <w:rsid w:val="00C934E3"/>
    <w:rsid w:val="00C9406B"/>
    <w:rsid w:val="00C95AAC"/>
    <w:rsid w:val="00C96BAF"/>
    <w:rsid w:val="00C97BAF"/>
    <w:rsid w:val="00CA1752"/>
    <w:rsid w:val="00CA3E5D"/>
    <w:rsid w:val="00CA6E71"/>
    <w:rsid w:val="00CA7CC2"/>
    <w:rsid w:val="00CB0B6D"/>
    <w:rsid w:val="00CB1213"/>
    <w:rsid w:val="00CB192F"/>
    <w:rsid w:val="00CB2DD3"/>
    <w:rsid w:val="00CB440E"/>
    <w:rsid w:val="00CB4645"/>
    <w:rsid w:val="00CB494E"/>
    <w:rsid w:val="00CB6DD6"/>
    <w:rsid w:val="00CB732C"/>
    <w:rsid w:val="00CC0568"/>
    <w:rsid w:val="00CC2F30"/>
    <w:rsid w:val="00CD293C"/>
    <w:rsid w:val="00CD356B"/>
    <w:rsid w:val="00CD5F77"/>
    <w:rsid w:val="00CD7D28"/>
    <w:rsid w:val="00CE145A"/>
    <w:rsid w:val="00CE2EA4"/>
    <w:rsid w:val="00CF14E7"/>
    <w:rsid w:val="00CF572F"/>
    <w:rsid w:val="00CF69BB"/>
    <w:rsid w:val="00D00E63"/>
    <w:rsid w:val="00D015F5"/>
    <w:rsid w:val="00D025D9"/>
    <w:rsid w:val="00D04E07"/>
    <w:rsid w:val="00D07B72"/>
    <w:rsid w:val="00D10E21"/>
    <w:rsid w:val="00D1234A"/>
    <w:rsid w:val="00D1313F"/>
    <w:rsid w:val="00D13D01"/>
    <w:rsid w:val="00D24C9F"/>
    <w:rsid w:val="00D25C2F"/>
    <w:rsid w:val="00D274BD"/>
    <w:rsid w:val="00D34A0D"/>
    <w:rsid w:val="00D35896"/>
    <w:rsid w:val="00D35929"/>
    <w:rsid w:val="00D40287"/>
    <w:rsid w:val="00D406AD"/>
    <w:rsid w:val="00D409BC"/>
    <w:rsid w:val="00D40E55"/>
    <w:rsid w:val="00D433E1"/>
    <w:rsid w:val="00D44123"/>
    <w:rsid w:val="00D452D3"/>
    <w:rsid w:val="00D46EB3"/>
    <w:rsid w:val="00D47BE6"/>
    <w:rsid w:val="00D47E45"/>
    <w:rsid w:val="00D507E7"/>
    <w:rsid w:val="00D51892"/>
    <w:rsid w:val="00D558D3"/>
    <w:rsid w:val="00D559E8"/>
    <w:rsid w:val="00D55E96"/>
    <w:rsid w:val="00D566A6"/>
    <w:rsid w:val="00D57B83"/>
    <w:rsid w:val="00D62F98"/>
    <w:rsid w:val="00D633C4"/>
    <w:rsid w:val="00D65364"/>
    <w:rsid w:val="00D66EFE"/>
    <w:rsid w:val="00D70CCA"/>
    <w:rsid w:val="00D72AF5"/>
    <w:rsid w:val="00D73730"/>
    <w:rsid w:val="00D75466"/>
    <w:rsid w:val="00D77511"/>
    <w:rsid w:val="00D80E60"/>
    <w:rsid w:val="00D810B8"/>
    <w:rsid w:val="00D82E3B"/>
    <w:rsid w:val="00D830F2"/>
    <w:rsid w:val="00D84C7C"/>
    <w:rsid w:val="00D85A49"/>
    <w:rsid w:val="00D86FEF"/>
    <w:rsid w:val="00D87F58"/>
    <w:rsid w:val="00D908BC"/>
    <w:rsid w:val="00D90ABA"/>
    <w:rsid w:val="00D97D97"/>
    <w:rsid w:val="00DA29A8"/>
    <w:rsid w:val="00DA60A6"/>
    <w:rsid w:val="00DA6257"/>
    <w:rsid w:val="00DA643A"/>
    <w:rsid w:val="00DA73D0"/>
    <w:rsid w:val="00DA75FB"/>
    <w:rsid w:val="00DB15D4"/>
    <w:rsid w:val="00DB1836"/>
    <w:rsid w:val="00DB2655"/>
    <w:rsid w:val="00DB3E4C"/>
    <w:rsid w:val="00DB7E5B"/>
    <w:rsid w:val="00DC0AF0"/>
    <w:rsid w:val="00DC0F1D"/>
    <w:rsid w:val="00DC39BB"/>
    <w:rsid w:val="00DC3B0C"/>
    <w:rsid w:val="00DC3D6B"/>
    <w:rsid w:val="00DC52AD"/>
    <w:rsid w:val="00DC536B"/>
    <w:rsid w:val="00DC5790"/>
    <w:rsid w:val="00DC6229"/>
    <w:rsid w:val="00DC6504"/>
    <w:rsid w:val="00DC6E73"/>
    <w:rsid w:val="00DD072E"/>
    <w:rsid w:val="00DD0DDC"/>
    <w:rsid w:val="00DD0FE4"/>
    <w:rsid w:val="00DD36C6"/>
    <w:rsid w:val="00DD3C01"/>
    <w:rsid w:val="00DD3D7E"/>
    <w:rsid w:val="00DD4787"/>
    <w:rsid w:val="00DD5B93"/>
    <w:rsid w:val="00DD7507"/>
    <w:rsid w:val="00DE1927"/>
    <w:rsid w:val="00DE1DD5"/>
    <w:rsid w:val="00DE234B"/>
    <w:rsid w:val="00DE7DAF"/>
    <w:rsid w:val="00DF33EC"/>
    <w:rsid w:val="00DF5162"/>
    <w:rsid w:val="00DF5320"/>
    <w:rsid w:val="00DF6C67"/>
    <w:rsid w:val="00DF7D95"/>
    <w:rsid w:val="00E01CEB"/>
    <w:rsid w:val="00E05E46"/>
    <w:rsid w:val="00E067A8"/>
    <w:rsid w:val="00E0786D"/>
    <w:rsid w:val="00E102E9"/>
    <w:rsid w:val="00E12F8B"/>
    <w:rsid w:val="00E13304"/>
    <w:rsid w:val="00E153E3"/>
    <w:rsid w:val="00E17A27"/>
    <w:rsid w:val="00E20160"/>
    <w:rsid w:val="00E225C5"/>
    <w:rsid w:val="00E22AC7"/>
    <w:rsid w:val="00E24415"/>
    <w:rsid w:val="00E25823"/>
    <w:rsid w:val="00E2592B"/>
    <w:rsid w:val="00E32CC6"/>
    <w:rsid w:val="00E365D5"/>
    <w:rsid w:val="00E366FB"/>
    <w:rsid w:val="00E40CA0"/>
    <w:rsid w:val="00E417B1"/>
    <w:rsid w:val="00E42311"/>
    <w:rsid w:val="00E4266C"/>
    <w:rsid w:val="00E43C9B"/>
    <w:rsid w:val="00E47066"/>
    <w:rsid w:val="00E5081E"/>
    <w:rsid w:val="00E50F36"/>
    <w:rsid w:val="00E5188A"/>
    <w:rsid w:val="00E519FA"/>
    <w:rsid w:val="00E528F2"/>
    <w:rsid w:val="00E52F86"/>
    <w:rsid w:val="00E63897"/>
    <w:rsid w:val="00E6596C"/>
    <w:rsid w:val="00E71F06"/>
    <w:rsid w:val="00E732F3"/>
    <w:rsid w:val="00E77CCA"/>
    <w:rsid w:val="00E81706"/>
    <w:rsid w:val="00E81D29"/>
    <w:rsid w:val="00E8316F"/>
    <w:rsid w:val="00E83A2D"/>
    <w:rsid w:val="00E84D8C"/>
    <w:rsid w:val="00E8743A"/>
    <w:rsid w:val="00E900AC"/>
    <w:rsid w:val="00E91233"/>
    <w:rsid w:val="00E9244A"/>
    <w:rsid w:val="00E93F82"/>
    <w:rsid w:val="00E97B36"/>
    <w:rsid w:val="00EA0AFA"/>
    <w:rsid w:val="00EA2CDC"/>
    <w:rsid w:val="00EA53D6"/>
    <w:rsid w:val="00EA5A9F"/>
    <w:rsid w:val="00EA6966"/>
    <w:rsid w:val="00EB1319"/>
    <w:rsid w:val="00EB6CAD"/>
    <w:rsid w:val="00EC000D"/>
    <w:rsid w:val="00EC08FE"/>
    <w:rsid w:val="00EC28A6"/>
    <w:rsid w:val="00EC359F"/>
    <w:rsid w:val="00EC55CB"/>
    <w:rsid w:val="00EC5BAE"/>
    <w:rsid w:val="00EC652F"/>
    <w:rsid w:val="00EC68F9"/>
    <w:rsid w:val="00EC76B2"/>
    <w:rsid w:val="00ED292B"/>
    <w:rsid w:val="00ED4D9D"/>
    <w:rsid w:val="00ED5F31"/>
    <w:rsid w:val="00EE3076"/>
    <w:rsid w:val="00EE70AF"/>
    <w:rsid w:val="00EE7AAA"/>
    <w:rsid w:val="00EF20A3"/>
    <w:rsid w:val="00EF69D8"/>
    <w:rsid w:val="00EF6F16"/>
    <w:rsid w:val="00EF7FEB"/>
    <w:rsid w:val="00F003EE"/>
    <w:rsid w:val="00F009DB"/>
    <w:rsid w:val="00F05013"/>
    <w:rsid w:val="00F06264"/>
    <w:rsid w:val="00F06823"/>
    <w:rsid w:val="00F1033A"/>
    <w:rsid w:val="00F1756B"/>
    <w:rsid w:val="00F17B44"/>
    <w:rsid w:val="00F17E69"/>
    <w:rsid w:val="00F2192D"/>
    <w:rsid w:val="00F238AD"/>
    <w:rsid w:val="00F24A9A"/>
    <w:rsid w:val="00F2552D"/>
    <w:rsid w:val="00F26EDC"/>
    <w:rsid w:val="00F33D3D"/>
    <w:rsid w:val="00F3679C"/>
    <w:rsid w:val="00F36DA7"/>
    <w:rsid w:val="00F4067E"/>
    <w:rsid w:val="00F409CF"/>
    <w:rsid w:val="00F41536"/>
    <w:rsid w:val="00F42161"/>
    <w:rsid w:val="00F43D67"/>
    <w:rsid w:val="00F446B4"/>
    <w:rsid w:val="00F56D67"/>
    <w:rsid w:val="00F57900"/>
    <w:rsid w:val="00F57933"/>
    <w:rsid w:val="00F61DF6"/>
    <w:rsid w:val="00F63B97"/>
    <w:rsid w:val="00F7101A"/>
    <w:rsid w:val="00F73AA9"/>
    <w:rsid w:val="00F73FA1"/>
    <w:rsid w:val="00F7576B"/>
    <w:rsid w:val="00F763EB"/>
    <w:rsid w:val="00F80FAC"/>
    <w:rsid w:val="00F81DDC"/>
    <w:rsid w:val="00F82D87"/>
    <w:rsid w:val="00F8763F"/>
    <w:rsid w:val="00F90B17"/>
    <w:rsid w:val="00F9205E"/>
    <w:rsid w:val="00F94D5A"/>
    <w:rsid w:val="00F9707A"/>
    <w:rsid w:val="00FA2655"/>
    <w:rsid w:val="00FA35BC"/>
    <w:rsid w:val="00FB0428"/>
    <w:rsid w:val="00FB1FB4"/>
    <w:rsid w:val="00FB419D"/>
    <w:rsid w:val="00FB4946"/>
    <w:rsid w:val="00FB52B0"/>
    <w:rsid w:val="00FB5322"/>
    <w:rsid w:val="00FB579F"/>
    <w:rsid w:val="00FB7732"/>
    <w:rsid w:val="00FC162F"/>
    <w:rsid w:val="00FC18DF"/>
    <w:rsid w:val="00FC2E1F"/>
    <w:rsid w:val="00FC3F23"/>
    <w:rsid w:val="00FC40C9"/>
    <w:rsid w:val="00FC5CF9"/>
    <w:rsid w:val="00FD3588"/>
    <w:rsid w:val="00FD4E5D"/>
    <w:rsid w:val="00FD5D79"/>
    <w:rsid w:val="00FD609D"/>
    <w:rsid w:val="00FE0799"/>
    <w:rsid w:val="00FE0BDE"/>
    <w:rsid w:val="00FE25FB"/>
    <w:rsid w:val="00FE3D3C"/>
    <w:rsid w:val="00FE512D"/>
    <w:rsid w:val="00FE5345"/>
    <w:rsid w:val="00FE5B1C"/>
    <w:rsid w:val="00FF00CD"/>
    <w:rsid w:val="00FF047F"/>
    <w:rsid w:val="00FF090F"/>
    <w:rsid w:val="00FF18A8"/>
    <w:rsid w:val="00FF2A90"/>
    <w:rsid w:val="00FF46C3"/>
    <w:rsid w:val="00FF4CA6"/>
    <w:rsid w:val="00FF5775"/>
    <w:rsid w:val="00FF57B9"/>
    <w:rsid w:val="00FF6A79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443C2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a3"/>
    <w:next w:val="a3"/>
    <w:qFormat/>
    <w:rsid w:val="00B56855"/>
    <w:pPr>
      <w:keepNext/>
      <w:jc w:val="right"/>
      <w:outlineLvl w:val="0"/>
    </w:pPr>
    <w:rPr>
      <w:b/>
      <w:bCs/>
      <w:spacing w:val="10"/>
    </w:rPr>
  </w:style>
  <w:style w:type="paragraph" w:styleId="2">
    <w:name w:val="heading 2"/>
    <w:aliases w:val="Heading 2"/>
    <w:basedOn w:val="a3"/>
    <w:next w:val="a3"/>
    <w:qFormat/>
    <w:rsid w:val="00B56855"/>
    <w:pPr>
      <w:keepNext/>
      <w:outlineLvl w:val="1"/>
    </w:pPr>
    <w:rPr>
      <w:b/>
      <w:bCs/>
      <w:snapToGrid w:val="0"/>
      <w:szCs w:val="22"/>
      <w:lang w:eastAsia="he-IL"/>
    </w:rPr>
  </w:style>
  <w:style w:type="paragraph" w:styleId="3">
    <w:name w:val="heading 3"/>
    <w:aliases w:val="Heading 3"/>
    <w:basedOn w:val="a3"/>
    <w:next w:val="a3"/>
    <w:qFormat/>
    <w:rsid w:val="00B56855"/>
    <w:pPr>
      <w:keepNext/>
      <w:outlineLvl w:val="2"/>
    </w:pPr>
    <w:rPr>
      <w:b/>
      <w:bCs/>
      <w:snapToGrid w:val="0"/>
      <w:lang w:eastAsia="he-IL"/>
    </w:rPr>
  </w:style>
  <w:style w:type="paragraph" w:styleId="4">
    <w:name w:val="heading 4"/>
    <w:aliases w:val="Heading 4"/>
    <w:basedOn w:val="a3"/>
    <w:next w:val="a3"/>
    <w:qFormat/>
    <w:rsid w:val="00B56855"/>
    <w:pPr>
      <w:keepNext/>
      <w:jc w:val="right"/>
      <w:outlineLvl w:val="3"/>
    </w:pPr>
    <w:rPr>
      <w:b/>
      <w:bCs/>
      <w:snapToGrid w:val="0"/>
      <w:sz w:val="19"/>
      <w:lang w:eastAsia="he-IL"/>
    </w:rPr>
  </w:style>
  <w:style w:type="paragraph" w:styleId="5">
    <w:name w:val="heading 5"/>
    <w:basedOn w:val="a3"/>
    <w:next w:val="a3"/>
    <w:qFormat/>
    <w:rsid w:val="00B56855"/>
    <w:pPr>
      <w:keepNext/>
      <w:jc w:val="center"/>
      <w:outlineLvl w:val="4"/>
    </w:pPr>
    <w:rPr>
      <w:b/>
      <w:bCs/>
      <w:szCs w:val="30"/>
    </w:rPr>
  </w:style>
  <w:style w:type="paragraph" w:styleId="6">
    <w:name w:val="heading 6"/>
    <w:basedOn w:val="a3"/>
    <w:next w:val="a3"/>
    <w:qFormat/>
    <w:rsid w:val="00B56855"/>
    <w:pPr>
      <w:keepNext/>
      <w:jc w:val="right"/>
      <w:outlineLvl w:val="5"/>
    </w:pPr>
    <w:rPr>
      <w:b/>
      <w:bCs/>
      <w:sz w:val="18"/>
    </w:rPr>
  </w:style>
  <w:style w:type="paragraph" w:styleId="7">
    <w:name w:val="heading 7"/>
    <w:basedOn w:val="a3"/>
    <w:next w:val="a3"/>
    <w:qFormat/>
    <w:rsid w:val="00B56855"/>
    <w:pPr>
      <w:keepNext/>
      <w:jc w:val="right"/>
      <w:outlineLvl w:val="6"/>
    </w:pPr>
    <w:rPr>
      <w:b/>
      <w:bCs/>
      <w:sz w:val="18"/>
      <w:u w:val="single"/>
    </w:rPr>
  </w:style>
  <w:style w:type="paragraph" w:styleId="8">
    <w:name w:val="heading 8"/>
    <w:basedOn w:val="a3"/>
    <w:next w:val="a3"/>
    <w:qFormat/>
    <w:rsid w:val="00B56855"/>
    <w:pPr>
      <w:keepNext/>
      <w:jc w:val="right"/>
      <w:outlineLvl w:val="7"/>
    </w:pPr>
    <w:rPr>
      <w:b/>
      <w:bCs/>
      <w:sz w:val="14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הגדרות"/>
    <w:basedOn w:val="a3"/>
    <w:rsid w:val="00B56855"/>
    <w:pPr>
      <w:tabs>
        <w:tab w:val="left" w:pos="1701"/>
      </w:tabs>
      <w:ind w:left="1701" w:hanging="1701"/>
    </w:pPr>
    <w:rPr>
      <w:sz w:val="26"/>
      <w:szCs w:val="26"/>
    </w:rPr>
  </w:style>
  <w:style w:type="paragraph" w:customStyle="1" w:styleId="a0">
    <w:name w:val="מיספור עיברי"/>
    <w:basedOn w:val="a3"/>
    <w:uiPriority w:val="99"/>
    <w:rsid w:val="00B56855"/>
    <w:pPr>
      <w:numPr>
        <w:numId w:val="2"/>
      </w:numPr>
      <w:spacing w:before="120" w:after="120"/>
      <w:jc w:val="both"/>
    </w:pPr>
    <w:rPr>
      <w:spacing w:val="6"/>
    </w:rPr>
  </w:style>
  <w:style w:type="paragraph" w:styleId="a8">
    <w:name w:val="Quote"/>
    <w:basedOn w:val="a3"/>
    <w:qFormat/>
    <w:rsid w:val="00B56855"/>
    <w:pPr>
      <w:ind w:left="1701" w:right="1701"/>
      <w:jc w:val="both"/>
    </w:pPr>
  </w:style>
  <w:style w:type="paragraph" w:customStyle="1" w:styleId="a9">
    <w:name w:val="כותרת"/>
    <w:basedOn w:val="a3"/>
    <w:next w:val="a3"/>
    <w:rsid w:val="00B56855"/>
    <w:pPr>
      <w:jc w:val="center"/>
    </w:pPr>
    <w:rPr>
      <w:b/>
      <w:bCs/>
      <w:u w:val="single"/>
    </w:rPr>
  </w:style>
  <w:style w:type="paragraph" w:customStyle="1" w:styleId="aa">
    <w:name w:val="תת כותרת"/>
    <w:basedOn w:val="a3"/>
    <w:next w:val="a3"/>
    <w:rsid w:val="00B56855"/>
    <w:pPr>
      <w:jc w:val="center"/>
    </w:pPr>
    <w:rPr>
      <w:sz w:val="34"/>
      <w:szCs w:val="34"/>
    </w:rPr>
  </w:style>
  <w:style w:type="paragraph" w:styleId="ab">
    <w:name w:val="header"/>
    <w:basedOn w:val="a3"/>
    <w:link w:val="ac"/>
    <w:rsid w:val="00B56855"/>
    <w:pPr>
      <w:tabs>
        <w:tab w:val="center" w:pos="4153"/>
        <w:tab w:val="right" w:pos="8306"/>
      </w:tabs>
    </w:pPr>
  </w:style>
  <w:style w:type="paragraph" w:styleId="ad">
    <w:name w:val="footer"/>
    <w:basedOn w:val="a3"/>
    <w:rsid w:val="00B56855"/>
    <w:pPr>
      <w:tabs>
        <w:tab w:val="center" w:pos="4153"/>
        <w:tab w:val="right" w:pos="8306"/>
      </w:tabs>
    </w:pPr>
  </w:style>
  <w:style w:type="character" w:styleId="ae">
    <w:name w:val="page number"/>
    <w:basedOn w:val="a4"/>
    <w:rsid w:val="00B56855"/>
  </w:style>
  <w:style w:type="paragraph" w:styleId="af">
    <w:name w:val="Balloon Text"/>
    <w:basedOn w:val="a3"/>
    <w:semiHidden/>
    <w:rsid w:val="00E8743A"/>
    <w:rPr>
      <w:rFonts w:ascii="Tahoma" w:hAnsi="Tahoma" w:cs="Tahoma"/>
      <w:sz w:val="16"/>
      <w:szCs w:val="16"/>
    </w:rPr>
  </w:style>
  <w:style w:type="paragraph" w:customStyle="1" w:styleId="af0">
    <w:name w:val="הואיל"/>
    <w:basedOn w:val="a3"/>
    <w:rsid w:val="00B56855"/>
    <w:pPr>
      <w:tabs>
        <w:tab w:val="left" w:pos="1701"/>
      </w:tabs>
      <w:ind w:left="1701" w:hanging="1701"/>
      <w:jc w:val="both"/>
    </w:pPr>
  </w:style>
  <w:style w:type="paragraph" w:customStyle="1" w:styleId="a2">
    <w:name w:val="מיספור אנגלי"/>
    <w:basedOn w:val="a3"/>
    <w:rsid w:val="00B56855"/>
    <w:pPr>
      <w:numPr>
        <w:numId w:val="1"/>
      </w:numPr>
      <w:bidi w:val="0"/>
      <w:spacing w:before="120" w:after="120"/>
      <w:jc w:val="both"/>
    </w:pPr>
    <w:rPr>
      <w:spacing w:val="6"/>
    </w:rPr>
  </w:style>
  <w:style w:type="paragraph" w:customStyle="1" w:styleId="20">
    <w:name w:val="ציטוט2"/>
    <w:basedOn w:val="a3"/>
    <w:rsid w:val="00B56855"/>
    <w:pPr>
      <w:ind w:left="2268" w:right="1134"/>
      <w:jc w:val="both"/>
    </w:pPr>
  </w:style>
  <w:style w:type="paragraph" w:customStyle="1" w:styleId="30">
    <w:name w:val="ציטוט3"/>
    <w:basedOn w:val="a3"/>
    <w:rsid w:val="00B56855"/>
    <w:pPr>
      <w:ind w:left="2835" w:right="1134"/>
      <w:jc w:val="both"/>
    </w:pPr>
  </w:style>
  <w:style w:type="paragraph" w:styleId="af1">
    <w:name w:val="Document Map"/>
    <w:basedOn w:val="a3"/>
    <w:semiHidden/>
    <w:rsid w:val="00C17C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A0AFA"/>
    <w:rPr>
      <w:color w:val="0000FF"/>
      <w:u w:val="single"/>
    </w:rPr>
  </w:style>
  <w:style w:type="paragraph" w:customStyle="1" w:styleId="a1">
    <w:name w:val="חוזה עם מספור"/>
    <w:rsid w:val="00E83A2D"/>
    <w:pPr>
      <w:numPr>
        <w:numId w:val="3"/>
      </w:numPr>
      <w:bidi/>
      <w:spacing w:after="120" w:line="320" w:lineRule="exact"/>
      <w:jc w:val="both"/>
    </w:pPr>
    <w:rPr>
      <w:rFonts w:cs="David"/>
      <w:sz w:val="24"/>
      <w:szCs w:val="26"/>
    </w:rPr>
  </w:style>
  <w:style w:type="paragraph" w:customStyle="1" w:styleId="af2">
    <w:name w:val="חוזה בלי מספור"/>
    <w:rsid w:val="00E83A2D"/>
    <w:pPr>
      <w:bidi/>
      <w:spacing w:after="120" w:line="320" w:lineRule="exact"/>
      <w:jc w:val="both"/>
    </w:pPr>
    <w:rPr>
      <w:rFonts w:cs="David"/>
      <w:sz w:val="24"/>
      <w:szCs w:val="26"/>
    </w:rPr>
  </w:style>
  <w:style w:type="paragraph" w:customStyle="1" w:styleId="CharCharCharChar">
    <w:name w:val="Char Char תו תו Char Char"/>
    <w:basedOn w:val="a3"/>
    <w:rsid w:val="007F2687"/>
    <w:pPr>
      <w:bidi w:val="0"/>
      <w:spacing w:before="240"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a">
    <w:name w:val="ממוספר"/>
    <w:basedOn w:val="a3"/>
    <w:link w:val="af3"/>
    <w:rsid w:val="005449B9"/>
    <w:pPr>
      <w:numPr>
        <w:numId w:val="4"/>
      </w:numPr>
      <w:autoSpaceDE w:val="0"/>
      <w:autoSpaceDN w:val="0"/>
      <w:spacing w:before="200"/>
      <w:jc w:val="both"/>
    </w:pPr>
    <w:rPr>
      <w:rFonts w:cs="Times New Roman"/>
      <w:sz w:val="22"/>
    </w:rPr>
  </w:style>
  <w:style w:type="paragraph" w:customStyle="1" w:styleId="CharChar1CharChar">
    <w:name w:val="Char Char1 תו תו Char Char"/>
    <w:basedOn w:val="a3"/>
    <w:rsid w:val="003B3F2A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af4">
    <w:name w:val="a"/>
    <w:basedOn w:val="a3"/>
    <w:rsid w:val="00D274BD"/>
    <w:pPr>
      <w:tabs>
        <w:tab w:val="num" w:pos="709"/>
      </w:tabs>
      <w:spacing w:before="120" w:after="120"/>
      <w:ind w:left="709" w:hanging="539"/>
      <w:jc w:val="both"/>
    </w:pPr>
    <w:rPr>
      <w:rFonts w:cs="Times New Roman"/>
      <w:spacing w:val="6"/>
    </w:rPr>
  </w:style>
  <w:style w:type="paragraph" w:customStyle="1" w:styleId="CharChar">
    <w:name w:val="Char Char"/>
    <w:basedOn w:val="a3"/>
    <w:rsid w:val="0033746C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CharCharChar">
    <w:name w:val="Char תו תו Char תו Char תו תו"/>
    <w:basedOn w:val="a3"/>
    <w:rsid w:val="0092080D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styleId="af5">
    <w:name w:val="footnote text"/>
    <w:basedOn w:val="a3"/>
    <w:link w:val="af6"/>
    <w:semiHidden/>
    <w:rsid w:val="0002742A"/>
    <w:rPr>
      <w:rFonts w:cs="Times New Roman"/>
      <w:sz w:val="20"/>
      <w:szCs w:val="20"/>
    </w:rPr>
  </w:style>
  <w:style w:type="character" w:styleId="af7">
    <w:name w:val="footnote reference"/>
    <w:semiHidden/>
    <w:rsid w:val="0002742A"/>
    <w:rPr>
      <w:vertAlign w:val="superscript"/>
    </w:rPr>
  </w:style>
  <w:style w:type="character" w:customStyle="1" w:styleId="Heading44">
    <w:name w:val="Heading #44"/>
    <w:rsid w:val="003970EA"/>
    <w:rPr>
      <w:rFonts w:ascii="David"/>
      <w:sz w:val="23"/>
      <w:u w:val="single"/>
      <w:lang w:bidi="he-IL"/>
    </w:rPr>
  </w:style>
  <w:style w:type="character" w:customStyle="1" w:styleId="ac">
    <w:name w:val="כותרת עליונה תו"/>
    <w:link w:val="ab"/>
    <w:rsid w:val="00EC76B2"/>
    <w:rPr>
      <w:rFonts w:cs="David"/>
      <w:sz w:val="24"/>
      <w:szCs w:val="24"/>
      <w:lang w:val="en-US" w:eastAsia="en-US" w:bidi="he-IL"/>
    </w:rPr>
  </w:style>
  <w:style w:type="paragraph" w:customStyle="1" w:styleId="1CharCharCharCharChar">
    <w:name w:val="תו1 Char תו Char תו Char תו Char תו Char תו תו"/>
    <w:basedOn w:val="a3"/>
    <w:rsid w:val="005D2DD5"/>
    <w:pPr>
      <w:bidi w:val="0"/>
      <w:spacing w:after="160" w:line="240" w:lineRule="exact"/>
    </w:pPr>
    <w:rPr>
      <w:rFonts w:cs="Times New Roman"/>
      <w:sz w:val="20"/>
      <w:szCs w:val="20"/>
      <w:lang w:bidi="ar-SA"/>
    </w:rPr>
  </w:style>
  <w:style w:type="paragraph" w:customStyle="1" w:styleId="Char">
    <w:name w:val="Char"/>
    <w:basedOn w:val="a3"/>
    <w:rsid w:val="00DB3E4C"/>
    <w:pPr>
      <w:bidi w:val="0"/>
      <w:spacing w:after="160" w:line="240" w:lineRule="exact"/>
      <w:jc w:val="both"/>
    </w:pPr>
    <w:rPr>
      <w:rFonts w:ascii="Verdana" w:hAnsi="Verdana" w:cs="Times New Roman"/>
      <w:sz w:val="20"/>
      <w:szCs w:val="20"/>
      <w:lang w:bidi="ar-SA"/>
    </w:rPr>
  </w:style>
  <w:style w:type="character" w:customStyle="1" w:styleId="af3">
    <w:name w:val="ממוספר תו"/>
    <w:link w:val="a"/>
    <w:locked/>
    <w:rsid w:val="00203BD3"/>
    <w:rPr>
      <w:rFonts w:cs="David"/>
      <w:sz w:val="22"/>
      <w:szCs w:val="24"/>
    </w:rPr>
  </w:style>
  <w:style w:type="paragraph" w:customStyle="1" w:styleId="CharChar1CharChar0">
    <w:name w:val="Char Char1 תו תו Char Char"/>
    <w:basedOn w:val="a3"/>
    <w:rsid w:val="0043064C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character" w:customStyle="1" w:styleId="af6">
    <w:name w:val="טקסט הערת שוליים תו"/>
    <w:link w:val="af5"/>
    <w:semiHidden/>
    <w:rsid w:val="00AF3726"/>
    <w:rPr>
      <w:rFonts w:cs="Times New Roman"/>
    </w:rPr>
  </w:style>
  <w:style w:type="paragraph" w:customStyle="1" w:styleId="CharChar1CharChar1">
    <w:name w:val="Char Char1 תו תו Char Char"/>
    <w:basedOn w:val="a3"/>
    <w:rsid w:val="00552B32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styleId="af8">
    <w:name w:val="List Paragraph"/>
    <w:basedOn w:val="a3"/>
    <w:uiPriority w:val="34"/>
    <w:qFormat/>
    <w:rsid w:val="00435C9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CharChar1CharChar2">
    <w:name w:val="Char Char1 תו תו Char Char"/>
    <w:basedOn w:val="a3"/>
    <w:rsid w:val="00ED5F31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af9">
    <w:name w:val="ביטול"/>
    <w:basedOn w:val="a3"/>
    <w:rsid w:val="00E12F8B"/>
    <w:pPr>
      <w:spacing w:before="240"/>
    </w:pPr>
    <w:rPr>
      <w:sz w:val="26"/>
    </w:rPr>
  </w:style>
  <w:style w:type="paragraph" w:customStyle="1" w:styleId="CharChar1CharChar3">
    <w:name w:val="Char Char1 תו תו Char Char"/>
    <w:basedOn w:val="a3"/>
    <w:rsid w:val="00AF2293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CharChar1CharChar4">
    <w:name w:val="Char Char1 תו תו Char Char"/>
    <w:basedOn w:val="a3"/>
    <w:rsid w:val="009D24D2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443C2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a3"/>
    <w:next w:val="a3"/>
    <w:qFormat/>
    <w:pPr>
      <w:keepNext/>
      <w:jc w:val="right"/>
      <w:outlineLvl w:val="0"/>
    </w:pPr>
    <w:rPr>
      <w:b/>
      <w:bCs/>
      <w:spacing w:val="10"/>
    </w:rPr>
  </w:style>
  <w:style w:type="paragraph" w:styleId="2">
    <w:name w:val="heading 2"/>
    <w:aliases w:val="Heading 2"/>
    <w:basedOn w:val="a3"/>
    <w:next w:val="a3"/>
    <w:qFormat/>
    <w:pPr>
      <w:keepNext/>
      <w:outlineLvl w:val="1"/>
    </w:pPr>
    <w:rPr>
      <w:b/>
      <w:bCs/>
      <w:snapToGrid w:val="0"/>
      <w:szCs w:val="22"/>
      <w:lang w:eastAsia="he-IL"/>
    </w:rPr>
  </w:style>
  <w:style w:type="paragraph" w:styleId="3">
    <w:name w:val="heading 3"/>
    <w:aliases w:val="Heading 3"/>
    <w:basedOn w:val="a3"/>
    <w:next w:val="a3"/>
    <w:qFormat/>
    <w:pPr>
      <w:keepNext/>
      <w:outlineLvl w:val="2"/>
    </w:pPr>
    <w:rPr>
      <w:b/>
      <w:bCs/>
      <w:snapToGrid w:val="0"/>
      <w:lang w:eastAsia="he-IL"/>
    </w:rPr>
  </w:style>
  <w:style w:type="paragraph" w:styleId="4">
    <w:name w:val="heading 4"/>
    <w:aliases w:val="Heading 4"/>
    <w:basedOn w:val="a3"/>
    <w:next w:val="a3"/>
    <w:qFormat/>
    <w:pPr>
      <w:keepNext/>
      <w:jc w:val="right"/>
      <w:outlineLvl w:val="3"/>
    </w:pPr>
    <w:rPr>
      <w:b/>
      <w:bCs/>
      <w:snapToGrid w:val="0"/>
      <w:sz w:val="19"/>
      <w:lang w:eastAsia="he-IL"/>
    </w:rPr>
  </w:style>
  <w:style w:type="paragraph" w:styleId="5">
    <w:name w:val="heading 5"/>
    <w:basedOn w:val="a3"/>
    <w:next w:val="a3"/>
    <w:qFormat/>
    <w:pPr>
      <w:keepNext/>
      <w:jc w:val="center"/>
      <w:outlineLvl w:val="4"/>
    </w:pPr>
    <w:rPr>
      <w:b/>
      <w:bCs/>
      <w:szCs w:val="30"/>
    </w:rPr>
  </w:style>
  <w:style w:type="paragraph" w:styleId="6">
    <w:name w:val="heading 6"/>
    <w:basedOn w:val="a3"/>
    <w:next w:val="a3"/>
    <w:qFormat/>
    <w:pPr>
      <w:keepNext/>
      <w:jc w:val="right"/>
      <w:outlineLvl w:val="5"/>
    </w:pPr>
    <w:rPr>
      <w:b/>
      <w:bCs/>
      <w:sz w:val="18"/>
    </w:rPr>
  </w:style>
  <w:style w:type="paragraph" w:styleId="7">
    <w:name w:val="heading 7"/>
    <w:basedOn w:val="a3"/>
    <w:next w:val="a3"/>
    <w:qFormat/>
    <w:pPr>
      <w:keepNext/>
      <w:jc w:val="right"/>
      <w:outlineLvl w:val="6"/>
    </w:pPr>
    <w:rPr>
      <w:b/>
      <w:bCs/>
      <w:sz w:val="18"/>
      <w:u w:val="single"/>
    </w:rPr>
  </w:style>
  <w:style w:type="paragraph" w:styleId="8">
    <w:name w:val="heading 8"/>
    <w:basedOn w:val="a3"/>
    <w:next w:val="a3"/>
    <w:qFormat/>
    <w:pPr>
      <w:keepNext/>
      <w:jc w:val="right"/>
      <w:outlineLvl w:val="7"/>
    </w:pPr>
    <w:rPr>
      <w:b/>
      <w:bCs/>
      <w:sz w:val="14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הגדרות"/>
    <w:basedOn w:val="a3"/>
    <w:pPr>
      <w:tabs>
        <w:tab w:val="left" w:pos="1701"/>
      </w:tabs>
      <w:ind w:left="1701" w:hanging="1701"/>
    </w:pPr>
    <w:rPr>
      <w:sz w:val="26"/>
      <w:szCs w:val="26"/>
    </w:rPr>
  </w:style>
  <w:style w:type="paragraph" w:customStyle="1" w:styleId="a0">
    <w:name w:val="מיספור עיברי"/>
    <w:basedOn w:val="a3"/>
    <w:uiPriority w:val="99"/>
    <w:pPr>
      <w:numPr>
        <w:numId w:val="2"/>
      </w:numPr>
      <w:spacing w:before="120" w:after="120"/>
      <w:jc w:val="both"/>
    </w:pPr>
    <w:rPr>
      <w:spacing w:val="6"/>
    </w:rPr>
  </w:style>
  <w:style w:type="paragraph" w:styleId="a8">
    <w:name w:val="Quote"/>
    <w:basedOn w:val="a3"/>
    <w:qFormat/>
    <w:pPr>
      <w:ind w:left="1701" w:right="1701"/>
      <w:jc w:val="both"/>
    </w:pPr>
  </w:style>
  <w:style w:type="paragraph" w:customStyle="1" w:styleId="a9">
    <w:name w:val="כותרת"/>
    <w:basedOn w:val="a3"/>
    <w:next w:val="a3"/>
    <w:pPr>
      <w:jc w:val="center"/>
    </w:pPr>
    <w:rPr>
      <w:b/>
      <w:bCs/>
      <w:u w:val="single"/>
    </w:rPr>
  </w:style>
  <w:style w:type="paragraph" w:customStyle="1" w:styleId="aa">
    <w:name w:val="תת כותרת"/>
    <w:basedOn w:val="a3"/>
    <w:next w:val="a3"/>
    <w:pPr>
      <w:jc w:val="center"/>
    </w:pPr>
    <w:rPr>
      <w:sz w:val="34"/>
      <w:szCs w:val="34"/>
    </w:rPr>
  </w:style>
  <w:style w:type="paragraph" w:styleId="ab">
    <w:name w:val="header"/>
    <w:basedOn w:val="a3"/>
    <w:link w:val="ac"/>
    <w:pPr>
      <w:tabs>
        <w:tab w:val="center" w:pos="4153"/>
        <w:tab w:val="right" w:pos="8306"/>
      </w:tabs>
    </w:pPr>
  </w:style>
  <w:style w:type="paragraph" w:styleId="ad">
    <w:name w:val="footer"/>
    <w:basedOn w:val="a3"/>
    <w:pPr>
      <w:tabs>
        <w:tab w:val="center" w:pos="4153"/>
        <w:tab w:val="right" w:pos="8306"/>
      </w:tabs>
    </w:pPr>
  </w:style>
  <w:style w:type="character" w:styleId="ae">
    <w:name w:val="page number"/>
    <w:basedOn w:val="a4"/>
  </w:style>
  <w:style w:type="paragraph" w:styleId="af">
    <w:name w:val="Balloon Text"/>
    <w:basedOn w:val="a3"/>
    <w:semiHidden/>
    <w:rsid w:val="00E8743A"/>
    <w:rPr>
      <w:rFonts w:ascii="Tahoma" w:hAnsi="Tahoma" w:cs="Tahoma"/>
      <w:sz w:val="16"/>
      <w:szCs w:val="16"/>
    </w:rPr>
  </w:style>
  <w:style w:type="paragraph" w:customStyle="1" w:styleId="af0">
    <w:name w:val="הואיל"/>
    <w:basedOn w:val="a3"/>
    <w:pPr>
      <w:tabs>
        <w:tab w:val="left" w:pos="1701"/>
      </w:tabs>
      <w:ind w:left="1701" w:hanging="1701"/>
      <w:jc w:val="both"/>
    </w:pPr>
  </w:style>
  <w:style w:type="paragraph" w:customStyle="1" w:styleId="a2">
    <w:name w:val="מיספור אנגלי"/>
    <w:basedOn w:val="a3"/>
    <w:pPr>
      <w:numPr>
        <w:numId w:val="1"/>
      </w:numPr>
      <w:bidi w:val="0"/>
      <w:spacing w:before="120" w:after="120"/>
      <w:jc w:val="both"/>
    </w:pPr>
    <w:rPr>
      <w:spacing w:val="6"/>
    </w:rPr>
  </w:style>
  <w:style w:type="paragraph" w:customStyle="1" w:styleId="20">
    <w:name w:val="ציטוט2"/>
    <w:basedOn w:val="a3"/>
    <w:pPr>
      <w:ind w:left="2268" w:right="1134"/>
      <w:jc w:val="both"/>
    </w:pPr>
  </w:style>
  <w:style w:type="paragraph" w:customStyle="1" w:styleId="30">
    <w:name w:val="ציטוט3"/>
    <w:basedOn w:val="a3"/>
    <w:pPr>
      <w:ind w:left="2835" w:right="1134"/>
      <w:jc w:val="both"/>
    </w:pPr>
  </w:style>
  <w:style w:type="paragraph" w:styleId="af1">
    <w:name w:val="Document Map"/>
    <w:basedOn w:val="a3"/>
    <w:semiHidden/>
    <w:rsid w:val="00C17C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A0AFA"/>
    <w:rPr>
      <w:color w:val="0000FF"/>
      <w:u w:val="single"/>
    </w:rPr>
  </w:style>
  <w:style w:type="paragraph" w:customStyle="1" w:styleId="a1">
    <w:name w:val="חוזה עם מספור"/>
    <w:rsid w:val="00E83A2D"/>
    <w:pPr>
      <w:numPr>
        <w:numId w:val="3"/>
      </w:numPr>
      <w:bidi/>
      <w:spacing w:after="120" w:line="320" w:lineRule="exact"/>
      <w:jc w:val="both"/>
    </w:pPr>
    <w:rPr>
      <w:rFonts w:cs="David"/>
      <w:sz w:val="24"/>
      <w:szCs w:val="26"/>
    </w:rPr>
  </w:style>
  <w:style w:type="paragraph" w:customStyle="1" w:styleId="af2">
    <w:name w:val="חוזה בלי מספור"/>
    <w:rsid w:val="00E83A2D"/>
    <w:pPr>
      <w:bidi/>
      <w:spacing w:after="120" w:line="320" w:lineRule="exact"/>
      <w:jc w:val="both"/>
    </w:pPr>
    <w:rPr>
      <w:rFonts w:cs="David"/>
      <w:sz w:val="24"/>
      <w:szCs w:val="26"/>
    </w:rPr>
  </w:style>
  <w:style w:type="paragraph" w:customStyle="1" w:styleId="CharCharCharChar">
    <w:name w:val="Char Char תו תו Char Char"/>
    <w:basedOn w:val="a3"/>
    <w:rsid w:val="007F2687"/>
    <w:pPr>
      <w:bidi w:val="0"/>
      <w:spacing w:before="240"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a">
    <w:name w:val="ממוספר"/>
    <w:basedOn w:val="a3"/>
    <w:link w:val="af3"/>
    <w:rsid w:val="005449B9"/>
    <w:pPr>
      <w:numPr>
        <w:numId w:val="4"/>
      </w:numPr>
      <w:autoSpaceDE w:val="0"/>
      <w:autoSpaceDN w:val="0"/>
      <w:spacing w:before="200"/>
      <w:jc w:val="both"/>
    </w:pPr>
    <w:rPr>
      <w:rFonts w:cs="Times New Roman"/>
      <w:sz w:val="22"/>
      <w:lang w:val="x-none" w:eastAsia="x-none"/>
    </w:rPr>
  </w:style>
  <w:style w:type="paragraph" w:customStyle="1" w:styleId="CharChar1CharChar">
    <w:name w:val="Char Char1 תו תו Char Char"/>
    <w:basedOn w:val="a3"/>
    <w:rsid w:val="003B3F2A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af4">
    <w:name w:val="a"/>
    <w:basedOn w:val="a3"/>
    <w:rsid w:val="00D274BD"/>
    <w:pPr>
      <w:tabs>
        <w:tab w:val="num" w:pos="709"/>
      </w:tabs>
      <w:spacing w:before="120" w:after="120"/>
      <w:ind w:left="709" w:hanging="539"/>
      <w:jc w:val="both"/>
    </w:pPr>
    <w:rPr>
      <w:rFonts w:cs="Times New Roman"/>
      <w:spacing w:val="6"/>
    </w:rPr>
  </w:style>
  <w:style w:type="paragraph" w:customStyle="1" w:styleId="CharChar">
    <w:name w:val="Char Char"/>
    <w:basedOn w:val="a3"/>
    <w:rsid w:val="0033746C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CharCharChar">
    <w:name w:val="Char תו תו Char תו Char תו תו"/>
    <w:basedOn w:val="a3"/>
    <w:rsid w:val="0092080D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styleId="af5">
    <w:name w:val="footnote text"/>
    <w:basedOn w:val="a3"/>
    <w:link w:val="af6"/>
    <w:semiHidden/>
    <w:rsid w:val="0002742A"/>
    <w:rPr>
      <w:rFonts w:cs="Times New Roman"/>
      <w:sz w:val="20"/>
      <w:szCs w:val="20"/>
    </w:rPr>
  </w:style>
  <w:style w:type="character" w:styleId="af7">
    <w:name w:val="footnote reference"/>
    <w:semiHidden/>
    <w:rsid w:val="0002742A"/>
    <w:rPr>
      <w:vertAlign w:val="superscript"/>
    </w:rPr>
  </w:style>
  <w:style w:type="character" w:customStyle="1" w:styleId="Heading44">
    <w:name w:val="Heading #44"/>
    <w:rsid w:val="003970EA"/>
    <w:rPr>
      <w:rFonts w:ascii="David"/>
      <w:sz w:val="23"/>
      <w:u w:val="single"/>
      <w:lang w:bidi="he-IL"/>
    </w:rPr>
  </w:style>
  <w:style w:type="character" w:customStyle="1" w:styleId="ac">
    <w:name w:val="כותרת עליונה תו"/>
    <w:link w:val="ab"/>
    <w:rsid w:val="00EC76B2"/>
    <w:rPr>
      <w:rFonts w:cs="David"/>
      <w:sz w:val="24"/>
      <w:szCs w:val="24"/>
      <w:lang w:val="en-US" w:eastAsia="en-US" w:bidi="he-IL"/>
    </w:rPr>
  </w:style>
  <w:style w:type="paragraph" w:customStyle="1" w:styleId="1CharCharCharCharChar">
    <w:name w:val="תו1 Char תו Char תו Char תו Char תו Char תו תו"/>
    <w:basedOn w:val="a3"/>
    <w:rsid w:val="005D2DD5"/>
    <w:pPr>
      <w:bidi w:val="0"/>
      <w:spacing w:after="160" w:line="240" w:lineRule="exact"/>
    </w:pPr>
    <w:rPr>
      <w:rFonts w:cs="Times New Roman"/>
      <w:sz w:val="20"/>
      <w:szCs w:val="20"/>
      <w:lang w:bidi="ar-SA"/>
    </w:rPr>
  </w:style>
  <w:style w:type="paragraph" w:customStyle="1" w:styleId="Char">
    <w:name w:val="Char"/>
    <w:basedOn w:val="a3"/>
    <w:rsid w:val="00DB3E4C"/>
    <w:pPr>
      <w:bidi w:val="0"/>
      <w:spacing w:after="160" w:line="240" w:lineRule="exact"/>
      <w:jc w:val="both"/>
    </w:pPr>
    <w:rPr>
      <w:rFonts w:ascii="Verdana" w:hAnsi="Verdana" w:cs="Times New Roman"/>
      <w:sz w:val="20"/>
      <w:szCs w:val="20"/>
      <w:lang w:bidi="ar-SA"/>
    </w:rPr>
  </w:style>
  <w:style w:type="character" w:customStyle="1" w:styleId="af3">
    <w:name w:val="ממוספר תו"/>
    <w:link w:val="a"/>
    <w:locked/>
    <w:rsid w:val="00203BD3"/>
    <w:rPr>
      <w:rFonts w:cs="David"/>
      <w:sz w:val="22"/>
      <w:szCs w:val="24"/>
    </w:rPr>
  </w:style>
  <w:style w:type="paragraph" w:customStyle="1" w:styleId="CharChar1CharChar0">
    <w:name w:val="Char Char1 תו תו Char Char"/>
    <w:basedOn w:val="a3"/>
    <w:rsid w:val="0043064C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character" w:customStyle="1" w:styleId="af6">
    <w:name w:val="טקסט הערת שוליים תו"/>
    <w:link w:val="af5"/>
    <w:semiHidden/>
    <w:rsid w:val="00AF3726"/>
    <w:rPr>
      <w:rFonts w:cs="Times New Roman"/>
    </w:rPr>
  </w:style>
  <w:style w:type="paragraph" w:customStyle="1" w:styleId="CharChar1CharChar1">
    <w:name w:val="Char Char1 תו תו Char Char"/>
    <w:basedOn w:val="a3"/>
    <w:rsid w:val="00552B32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styleId="af8">
    <w:name w:val="List Paragraph"/>
    <w:basedOn w:val="a3"/>
    <w:uiPriority w:val="34"/>
    <w:qFormat/>
    <w:rsid w:val="00435C9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CharChar1CharChar2">
    <w:name w:val="Char Char1 תו תו Char Char"/>
    <w:basedOn w:val="a3"/>
    <w:rsid w:val="00ED5F31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af9">
    <w:name w:val="ביטול"/>
    <w:basedOn w:val="a3"/>
    <w:rsid w:val="00E12F8B"/>
    <w:pPr>
      <w:spacing w:before="240"/>
    </w:pPr>
    <w:rPr>
      <w:sz w:val="26"/>
    </w:rPr>
  </w:style>
  <w:style w:type="paragraph" w:customStyle="1" w:styleId="CharChar1CharChar3">
    <w:name w:val="Char Char1 תו תו Char Char"/>
    <w:basedOn w:val="a3"/>
    <w:rsid w:val="00AF2293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paragraph" w:customStyle="1" w:styleId="CharChar1CharChar4">
    <w:name w:val="Char Char1 תו תו Char Char"/>
    <w:basedOn w:val="a3"/>
    <w:rsid w:val="009D24D2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entepper.wix.com/orck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av\Desktop\&#1502;&#1512;&#1489;\&#1500;&#1493;&#1490;&#1493;%20&#1492;&#1512;&#1502;&#1496;&#1497;&#1511;..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847EB-0960-446F-8694-5B489980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הרמטיק..</Template>
  <TotalTime>40</TotalTime>
  <Pages>1</Pages>
  <Words>243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אורכית - זימון אסיפה - 8-3-13 - הערות משמרת</vt:lpstr>
    </vt:vector>
  </TitlesOfParts>
  <Manager>הרמטיק נאמנות (1975) בע"מ</Manager>
  <Company>אורכית תקשורת בע"מ</Company>
  <LinksUpToDate>false</LinksUpToDate>
  <CharactersWithSpaces>1564</CharactersWithSpaces>
  <SharedDoc>false</SharedDoc>
  <HLinks>
    <vt:vector size="6" baseType="variant">
      <vt:variant>
        <vt:i4>3801198</vt:i4>
      </vt:variant>
      <vt:variant>
        <vt:i4>3</vt:i4>
      </vt:variant>
      <vt:variant>
        <vt:i4>0</vt:i4>
      </vt:variant>
      <vt:variant>
        <vt:i4>5</vt:i4>
      </vt:variant>
      <vt:variant>
        <vt:lpwstr>http://www.hermetic.co.il/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אורכית - זימון אסיפה - 8-3-13 - הערות משמרת</dc:title>
  <dc:subject>1156/3</dc:subject>
  <dc:creator>G197539-V1</dc:creator>
  <cp:keywords>\\hermetic-srv\Commit Data\CommitDocs\1156\00003\אורכית - זימון אסיפה - 8-3-13 - הערות משמ-V001.doc.doc אורכית תקשורת בע"מ אורכית תקשורת בע"מ סדרה א' 1156/3 אורכית - זימון אסיפה - 8-3-13 - הערות משמרת 197539-V1 G197539-V1</cp:keywords>
  <dc:description>אורית_x000d_
אורכית תקשורת בע"מ_x000d_
אורכית - זימון אסיפה - 8-3-13 - הערות משמרת</dc:description>
  <cp:lastModifiedBy>ramik</cp:lastModifiedBy>
  <cp:revision>8</cp:revision>
  <cp:lastPrinted>2014-02-05T14:34:00Z</cp:lastPrinted>
  <dcterms:created xsi:type="dcterms:W3CDTF">2015-01-14T13:06:00Z</dcterms:created>
  <dcterms:modified xsi:type="dcterms:W3CDTF">2015-10-01T09:41:00Z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